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31A39" w:rsidRPr="00C640B4" w:rsidTr="003F1E73">
        <w:tc>
          <w:tcPr>
            <w:tcW w:w="9345" w:type="dxa"/>
            <w:gridSpan w:val="4"/>
          </w:tcPr>
          <w:p w:rsidR="00431A39" w:rsidRPr="00C640B4" w:rsidRDefault="00431A39" w:rsidP="00431A3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План – график мероприятий 1 этапа фестиваля «Где казак, там и слава» (подвиги, героизм, защита Отечества)</w:t>
            </w:r>
            <w:r w:rsidR="000F06D8" w:rsidRPr="00C640B4">
              <w:rPr>
                <w:rFonts w:ascii="Georgia" w:hAnsi="Georgia" w:cs="Times New Roman"/>
                <w:sz w:val="28"/>
                <w:szCs w:val="28"/>
              </w:rPr>
              <w:t xml:space="preserve"> до 15 марта</w:t>
            </w:r>
          </w:p>
          <w:p w:rsidR="001B14B4" w:rsidRPr="00C640B4" w:rsidRDefault="001B14B4" w:rsidP="00431A39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431A39" w:rsidRPr="00C640B4" w:rsidTr="00431A39">
        <w:tc>
          <w:tcPr>
            <w:tcW w:w="562" w:type="dxa"/>
          </w:tcPr>
          <w:p w:rsidR="00431A39" w:rsidRPr="00C640B4" w:rsidRDefault="00431A39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31A39" w:rsidRPr="00C640B4" w:rsidRDefault="000F06D8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Праздничный концерт «Семья – это наше все!», посвященный открытию 2024 Года Семьи и казачьего генерала Я.П. Бакланова в рамках деятельности Семейного казачьего клуба «</w:t>
            </w:r>
            <w:proofErr w:type="spellStart"/>
            <w:r w:rsidRPr="00C640B4">
              <w:rPr>
                <w:rFonts w:ascii="Georgia" w:hAnsi="Georgia" w:cs="Times New Roman"/>
                <w:sz w:val="28"/>
                <w:szCs w:val="28"/>
              </w:rPr>
              <w:t>Дончаночка</w:t>
            </w:r>
            <w:proofErr w:type="spellEnd"/>
            <w:r w:rsidRPr="00C640B4">
              <w:rPr>
                <w:rFonts w:ascii="Georgia" w:hAnsi="Georgia" w:cs="Times New Roman"/>
                <w:sz w:val="28"/>
                <w:szCs w:val="28"/>
              </w:rPr>
              <w:t>» д\с 4,5,11,14,16,20,21,43</w:t>
            </w:r>
          </w:p>
        </w:tc>
        <w:tc>
          <w:tcPr>
            <w:tcW w:w="2336" w:type="dxa"/>
          </w:tcPr>
          <w:p w:rsidR="00431A39" w:rsidRPr="00C640B4" w:rsidRDefault="0009557B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15 февраля</w:t>
            </w:r>
          </w:p>
        </w:tc>
        <w:tc>
          <w:tcPr>
            <w:tcW w:w="2337" w:type="dxa"/>
          </w:tcPr>
          <w:p w:rsidR="00431A39" w:rsidRPr="00C640B4" w:rsidRDefault="00C640B4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Белоусова Т.Н.</w:t>
            </w:r>
          </w:p>
        </w:tc>
      </w:tr>
      <w:tr w:rsidR="000F06D8" w:rsidRPr="00C640B4" w:rsidTr="00431A39">
        <w:tc>
          <w:tcPr>
            <w:tcW w:w="562" w:type="dxa"/>
          </w:tcPr>
          <w:p w:rsidR="000F06D8" w:rsidRPr="00C640B4" w:rsidRDefault="000F06D8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0" w:type="dxa"/>
          </w:tcPr>
          <w:p w:rsidR="000F06D8" w:rsidRPr="00C640B4" w:rsidRDefault="000F06D8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Тематическая выставка «Казачьему роду – нет пер</w:t>
            </w:r>
            <w:r w:rsidR="0009557B" w:rsidRPr="00C640B4">
              <w:rPr>
                <w:rFonts w:ascii="Georgia" w:hAnsi="Georgia" w:cs="Times New Roman"/>
                <w:sz w:val="28"/>
                <w:szCs w:val="28"/>
              </w:rPr>
              <w:t>е</w:t>
            </w:r>
            <w:r w:rsidRPr="00C640B4">
              <w:rPr>
                <w:rFonts w:ascii="Georgia" w:hAnsi="Georgia" w:cs="Times New Roman"/>
                <w:sz w:val="28"/>
                <w:szCs w:val="28"/>
              </w:rPr>
              <w:t>воду»</w:t>
            </w:r>
          </w:p>
        </w:tc>
        <w:tc>
          <w:tcPr>
            <w:tcW w:w="2336" w:type="dxa"/>
          </w:tcPr>
          <w:p w:rsidR="000F06D8" w:rsidRPr="00C640B4" w:rsidRDefault="001B14B4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13- 18 марта</w:t>
            </w:r>
          </w:p>
        </w:tc>
        <w:tc>
          <w:tcPr>
            <w:tcW w:w="2337" w:type="dxa"/>
          </w:tcPr>
          <w:p w:rsidR="000F06D8" w:rsidRPr="00C640B4" w:rsidRDefault="000F06D8">
            <w:pPr>
              <w:rPr>
                <w:rFonts w:ascii="Georgia" w:hAnsi="Georgia" w:cs="Times New Roman"/>
                <w:sz w:val="28"/>
                <w:szCs w:val="28"/>
              </w:rPr>
            </w:pPr>
          </w:p>
          <w:p w:rsidR="000F06D8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Кирсанова М.Н.</w:t>
            </w:r>
          </w:p>
          <w:p w:rsidR="004A75C7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Гудкова А.С.</w:t>
            </w:r>
          </w:p>
          <w:p w:rsidR="004A75C7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Герасимова М.В.</w:t>
            </w:r>
          </w:p>
          <w:p w:rsidR="008C59A0" w:rsidRPr="00C640B4" w:rsidRDefault="008C59A0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Землякова И.А.</w:t>
            </w:r>
          </w:p>
        </w:tc>
      </w:tr>
      <w:tr w:rsidR="000F06D8" w:rsidRPr="00C640B4" w:rsidTr="00431A39">
        <w:tc>
          <w:tcPr>
            <w:tcW w:w="562" w:type="dxa"/>
          </w:tcPr>
          <w:p w:rsidR="000F06D8" w:rsidRPr="00C640B4" w:rsidRDefault="000F06D8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F06D8" w:rsidRPr="00C640B4" w:rsidRDefault="0009557B" w:rsidP="0009557B">
            <w:pPr>
              <w:spacing w:after="12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 xml:space="preserve">Тематическое занятие </w:t>
            </w:r>
            <w:r w:rsidR="000F06D8" w:rsidRPr="00C640B4">
              <w:rPr>
                <w:rFonts w:ascii="Georgia" w:hAnsi="Georgia" w:cs="Times New Roman"/>
                <w:sz w:val="28"/>
                <w:szCs w:val="28"/>
              </w:rPr>
              <w:t>«Сказ про великого казака, атамана Платова».</w:t>
            </w:r>
          </w:p>
          <w:p w:rsidR="001B14B4" w:rsidRPr="00C640B4" w:rsidRDefault="001B14B4" w:rsidP="0009557B">
            <w:pPr>
              <w:spacing w:after="120"/>
              <w:jc w:val="center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06D8" w:rsidRPr="00C640B4" w:rsidRDefault="001B14B4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29 февраля</w:t>
            </w:r>
          </w:p>
        </w:tc>
        <w:tc>
          <w:tcPr>
            <w:tcW w:w="2337" w:type="dxa"/>
          </w:tcPr>
          <w:p w:rsidR="000F06D8" w:rsidRPr="00C640B4" w:rsidRDefault="0009557B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Ступакова Т.П.</w:t>
            </w:r>
          </w:p>
        </w:tc>
      </w:tr>
      <w:tr w:rsidR="0009557B" w:rsidRPr="00C640B4" w:rsidTr="00431A39">
        <w:tc>
          <w:tcPr>
            <w:tcW w:w="562" w:type="dxa"/>
          </w:tcPr>
          <w:p w:rsidR="0009557B" w:rsidRPr="00C640B4" w:rsidRDefault="0009557B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9557B" w:rsidRPr="00C640B4" w:rsidRDefault="0009557B" w:rsidP="004A75C7">
            <w:pPr>
              <w:spacing w:after="12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Тематическое занятие «</w:t>
            </w:r>
            <w:r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 xml:space="preserve">«Казаки – герои. </w:t>
            </w:r>
            <w:r w:rsidR="004A75C7"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 xml:space="preserve">Казачий генерал, легенда Кавказа - </w:t>
            </w:r>
            <w:r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 xml:space="preserve">Я.П. Бакланов» </w:t>
            </w:r>
          </w:p>
        </w:tc>
        <w:tc>
          <w:tcPr>
            <w:tcW w:w="2336" w:type="dxa"/>
          </w:tcPr>
          <w:p w:rsidR="0009557B" w:rsidRPr="00C640B4" w:rsidRDefault="001B14B4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12 марта</w:t>
            </w:r>
          </w:p>
        </w:tc>
        <w:tc>
          <w:tcPr>
            <w:tcW w:w="2337" w:type="dxa"/>
          </w:tcPr>
          <w:p w:rsidR="0009557B" w:rsidRPr="00C640B4" w:rsidRDefault="0009557B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Землякова И.А.</w:t>
            </w:r>
          </w:p>
        </w:tc>
      </w:tr>
      <w:tr w:rsidR="0009557B" w:rsidRPr="00C640B4" w:rsidTr="00431A39">
        <w:tc>
          <w:tcPr>
            <w:tcW w:w="562" w:type="dxa"/>
          </w:tcPr>
          <w:p w:rsidR="0009557B" w:rsidRPr="00C640B4" w:rsidRDefault="0009557B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9557B" w:rsidRPr="00C640B4" w:rsidRDefault="004A75C7" w:rsidP="0009557B">
            <w:pPr>
              <w:spacing w:after="120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 xml:space="preserve">«Эх, казачка удалая!» музыкально-спортивный досуг для детей старшего дошкольного возраста. Традиции воспитания </w:t>
            </w:r>
            <w:proofErr w:type="spellStart"/>
            <w:r w:rsidRPr="00C640B4">
              <w:rPr>
                <w:rFonts w:ascii="Georgia" w:hAnsi="Georgia" w:cs="Times New Roman"/>
                <w:sz w:val="28"/>
                <w:szCs w:val="28"/>
              </w:rPr>
              <w:t>девочерк</w:t>
            </w:r>
            <w:proofErr w:type="spellEnd"/>
            <w:r w:rsidRPr="00C640B4">
              <w:rPr>
                <w:rFonts w:ascii="Georgia" w:hAnsi="Georgia" w:cs="Times New Roman"/>
                <w:sz w:val="28"/>
                <w:szCs w:val="28"/>
              </w:rPr>
              <w:t xml:space="preserve"> в казачьих семьях </w:t>
            </w:r>
          </w:p>
        </w:tc>
        <w:tc>
          <w:tcPr>
            <w:tcW w:w="2336" w:type="dxa"/>
          </w:tcPr>
          <w:p w:rsidR="0009557B" w:rsidRPr="00C640B4" w:rsidRDefault="001B14B4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1 март</w:t>
            </w:r>
            <w:bookmarkStart w:id="0" w:name="_GoBack"/>
            <w:bookmarkEnd w:id="0"/>
            <w:r w:rsidRPr="00C640B4">
              <w:rPr>
                <w:rFonts w:ascii="Georgia" w:hAnsi="Georgia" w:cs="Times New Roman"/>
                <w:sz w:val="28"/>
                <w:szCs w:val="28"/>
              </w:rPr>
              <w:t>а</w:t>
            </w:r>
          </w:p>
        </w:tc>
        <w:tc>
          <w:tcPr>
            <w:tcW w:w="2337" w:type="dxa"/>
          </w:tcPr>
          <w:p w:rsidR="0009557B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Павлова Д.А.</w:t>
            </w:r>
          </w:p>
          <w:p w:rsidR="004A75C7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Руденко Т.Г.</w:t>
            </w:r>
          </w:p>
        </w:tc>
      </w:tr>
      <w:tr w:rsidR="004A75C7" w:rsidRPr="00C640B4" w:rsidTr="00431A39">
        <w:tc>
          <w:tcPr>
            <w:tcW w:w="562" w:type="dxa"/>
          </w:tcPr>
          <w:p w:rsidR="004A75C7" w:rsidRPr="00C640B4" w:rsidRDefault="004A75C7">
            <w:pPr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A75C7" w:rsidRPr="00C640B4" w:rsidRDefault="004A75C7" w:rsidP="004A75C7">
            <w:pPr>
              <w:spacing w:after="120"/>
              <w:jc w:val="center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8F8F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Тематическая беседа  </w:t>
            </w: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8F8F8"/>
              </w:rPr>
              <w:t>«Где казаки там и слава»  </w:t>
            </w:r>
          </w:p>
        </w:tc>
        <w:tc>
          <w:tcPr>
            <w:tcW w:w="2336" w:type="dxa"/>
          </w:tcPr>
          <w:p w:rsidR="004A75C7" w:rsidRPr="00C640B4" w:rsidRDefault="001B14B4">
            <w:pPr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6 марта</w:t>
            </w:r>
          </w:p>
        </w:tc>
        <w:tc>
          <w:tcPr>
            <w:tcW w:w="2337" w:type="dxa"/>
          </w:tcPr>
          <w:p w:rsidR="004A75C7" w:rsidRPr="00C640B4" w:rsidRDefault="004A75C7">
            <w:pPr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Гудкова А.С.</w:t>
            </w:r>
          </w:p>
        </w:tc>
      </w:tr>
      <w:tr w:rsidR="004A75C7" w:rsidRPr="00C640B4" w:rsidTr="00431A39">
        <w:tc>
          <w:tcPr>
            <w:tcW w:w="562" w:type="dxa"/>
          </w:tcPr>
          <w:p w:rsidR="004A75C7" w:rsidRPr="00C640B4" w:rsidRDefault="004A75C7">
            <w:pPr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A75C7" w:rsidRPr="00C640B4" w:rsidRDefault="004A75C7" w:rsidP="0009557B">
            <w:pPr>
              <w:spacing w:after="120"/>
              <w:jc w:val="center"/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Просмотр видео презентации «Мой родной казачий край».</w:t>
            </w:r>
          </w:p>
        </w:tc>
        <w:tc>
          <w:tcPr>
            <w:tcW w:w="2336" w:type="dxa"/>
          </w:tcPr>
          <w:p w:rsidR="004A75C7" w:rsidRPr="00C640B4" w:rsidRDefault="001B14B4">
            <w:pPr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13 марта</w:t>
            </w:r>
          </w:p>
        </w:tc>
        <w:tc>
          <w:tcPr>
            <w:tcW w:w="2337" w:type="dxa"/>
          </w:tcPr>
          <w:p w:rsidR="004A75C7" w:rsidRPr="00C640B4" w:rsidRDefault="004A75C7">
            <w:pPr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color w:val="000000" w:themeColor="text1"/>
                <w:sz w:val="28"/>
                <w:szCs w:val="28"/>
              </w:rPr>
              <w:t>Кирсанова М.Н.</w:t>
            </w:r>
          </w:p>
        </w:tc>
      </w:tr>
      <w:tr w:rsidR="00EF2F40" w:rsidRPr="00C640B4" w:rsidTr="00431A39">
        <w:tc>
          <w:tcPr>
            <w:tcW w:w="562" w:type="dxa"/>
          </w:tcPr>
          <w:p w:rsidR="00EF2F40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1B14B4" w:rsidRPr="00C640B4" w:rsidRDefault="00EF2F40" w:rsidP="00C640B4">
            <w:pPr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</w:pPr>
            <w:r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>Акция памяти</w:t>
            </w:r>
            <w:r w:rsidR="00C640B4"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>, посвященная Генералу Я.П.</w:t>
            </w:r>
            <w:r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 xml:space="preserve"> </w:t>
            </w:r>
            <w:r w:rsidR="00C640B4" w:rsidRPr="00C640B4">
              <w:rPr>
                <w:rFonts w:ascii="Georgia" w:hAnsi="Georgia" w:cs="Times New Roman"/>
                <w:color w:val="0A0A0A"/>
                <w:sz w:val="28"/>
                <w:szCs w:val="28"/>
                <w:shd w:val="clear" w:color="auto" w:fill="FFFFFF"/>
              </w:rPr>
              <w:t>Бакланову</w:t>
            </w:r>
          </w:p>
        </w:tc>
        <w:tc>
          <w:tcPr>
            <w:tcW w:w="2336" w:type="dxa"/>
          </w:tcPr>
          <w:p w:rsidR="00EF2F40" w:rsidRPr="00C640B4" w:rsidRDefault="004A75C7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15 марта</w:t>
            </w:r>
          </w:p>
        </w:tc>
        <w:tc>
          <w:tcPr>
            <w:tcW w:w="2337" w:type="dxa"/>
          </w:tcPr>
          <w:p w:rsidR="00EF2F40" w:rsidRPr="00C640B4" w:rsidRDefault="001B14B4">
            <w:pPr>
              <w:rPr>
                <w:rFonts w:ascii="Georgia" w:hAnsi="Georgia" w:cs="Times New Roman"/>
                <w:sz w:val="28"/>
                <w:szCs w:val="28"/>
              </w:rPr>
            </w:pPr>
            <w:r w:rsidRPr="00C640B4">
              <w:rPr>
                <w:rFonts w:ascii="Georgia" w:hAnsi="Georgia" w:cs="Times New Roman"/>
                <w:sz w:val="28"/>
                <w:szCs w:val="28"/>
              </w:rPr>
              <w:t>Ступакова Т.П.</w:t>
            </w:r>
          </w:p>
          <w:p w:rsidR="001B14B4" w:rsidRPr="00C640B4" w:rsidRDefault="001B14B4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C74E5" w:rsidRPr="00C640B4" w:rsidRDefault="009C74E5">
      <w:pPr>
        <w:rPr>
          <w:rFonts w:ascii="Georgia" w:hAnsi="Georgia"/>
          <w:sz w:val="28"/>
          <w:szCs w:val="28"/>
        </w:rPr>
      </w:pPr>
    </w:p>
    <w:p w:rsidR="004A75C7" w:rsidRPr="00C640B4" w:rsidRDefault="00C640B4" w:rsidP="004A75C7">
      <w:pPr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</w:pPr>
      <w:r w:rsidRPr="00C640B4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 xml:space="preserve">Заведующий </w:t>
      </w:r>
    </w:p>
    <w:p w:rsidR="00C640B4" w:rsidRPr="00C640B4" w:rsidRDefault="00C640B4" w:rsidP="004A75C7">
      <w:pPr>
        <w:rPr>
          <w:rFonts w:ascii="Georgia" w:hAnsi="Georgia"/>
          <w:sz w:val="28"/>
          <w:szCs w:val="28"/>
        </w:rPr>
      </w:pPr>
      <w:r w:rsidRPr="00C640B4">
        <w:rPr>
          <w:rFonts w:ascii="Georgia" w:eastAsia="Times New Roman" w:hAnsi="Georgia" w:cs="Helvetica"/>
          <w:color w:val="1A1A1A"/>
          <w:sz w:val="28"/>
          <w:szCs w:val="28"/>
          <w:lang w:eastAsia="ru-RU"/>
        </w:rPr>
        <w:t>МБДОУ детским садом № 16                                        О.М. Ермолаева</w:t>
      </w:r>
    </w:p>
    <w:sectPr w:rsidR="00C640B4" w:rsidRPr="00C6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56"/>
    <w:rsid w:val="0009557B"/>
    <w:rsid w:val="000F06D8"/>
    <w:rsid w:val="00152121"/>
    <w:rsid w:val="001B14B4"/>
    <w:rsid w:val="001E7046"/>
    <w:rsid w:val="00431A39"/>
    <w:rsid w:val="004A75C7"/>
    <w:rsid w:val="00727B56"/>
    <w:rsid w:val="008C59A0"/>
    <w:rsid w:val="009C74E5"/>
    <w:rsid w:val="00C640B4"/>
    <w:rsid w:val="00E33D87"/>
    <w:rsid w:val="00E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</cp:lastModifiedBy>
  <cp:revision>4</cp:revision>
  <cp:lastPrinted>2024-02-27T12:05:00Z</cp:lastPrinted>
  <dcterms:created xsi:type="dcterms:W3CDTF">2024-02-27T12:12:00Z</dcterms:created>
  <dcterms:modified xsi:type="dcterms:W3CDTF">2024-03-13T13:18:00Z</dcterms:modified>
</cp:coreProperties>
</file>