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9B" w:rsidRDefault="0076189B" w:rsidP="0076189B">
      <w:pPr>
        <w:pStyle w:val="a0"/>
        <w:jc w:val="both"/>
        <w:rPr>
          <w:b/>
          <w:i/>
          <w:color w:val="000000"/>
          <w:sz w:val="28"/>
        </w:rPr>
      </w:pPr>
    </w:p>
    <w:tbl>
      <w:tblPr>
        <w:tblpPr w:leftFromText="180" w:rightFromText="180" w:vertAnchor="page" w:horzAnchor="margin" w:tblpXSpec="center" w:tblpY="646"/>
        <w:tblW w:w="10336" w:type="dxa"/>
        <w:tblLook w:val="04A0" w:firstRow="1" w:lastRow="0" w:firstColumn="1" w:lastColumn="0" w:noHBand="0" w:noVBand="1"/>
      </w:tblPr>
      <w:tblGrid>
        <w:gridCol w:w="5070"/>
        <w:gridCol w:w="5266"/>
      </w:tblGrid>
      <w:tr w:rsidR="0076189B" w:rsidRPr="0017196E" w:rsidTr="00AB6969">
        <w:trPr>
          <w:trHeight w:val="178"/>
        </w:trPr>
        <w:tc>
          <w:tcPr>
            <w:tcW w:w="5070" w:type="dxa"/>
          </w:tcPr>
          <w:p w:rsidR="0076189B" w:rsidRPr="0017196E" w:rsidRDefault="0076189B" w:rsidP="00AB6969">
            <w:pPr>
              <w:rPr>
                <w:rFonts w:eastAsia="Times New Roman" w:cs="Times New Roman"/>
                <w:sz w:val="26"/>
                <w:szCs w:val="26"/>
                <w:lang w:eastAsia="ru-RU"/>
              </w:rPr>
            </w:pPr>
            <w:r w:rsidRPr="0017196E">
              <w:rPr>
                <w:rFonts w:eastAsia="Times New Roman" w:cs="Times New Roman"/>
                <w:sz w:val="26"/>
                <w:szCs w:val="26"/>
                <w:lang w:eastAsia="ru-RU"/>
              </w:rPr>
              <w:t xml:space="preserve">ПРИНЯТО:                                                                                      </w:t>
            </w:r>
          </w:p>
        </w:tc>
        <w:tc>
          <w:tcPr>
            <w:tcW w:w="5266" w:type="dxa"/>
          </w:tcPr>
          <w:p w:rsidR="0076189B" w:rsidRPr="0017196E" w:rsidRDefault="0076189B" w:rsidP="00AB6969">
            <w:pPr>
              <w:rPr>
                <w:rFonts w:eastAsia="Times New Roman" w:cs="Times New Roman"/>
                <w:sz w:val="26"/>
                <w:szCs w:val="26"/>
                <w:lang w:eastAsia="ru-RU"/>
              </w:rPr>
            </w:pPr>
            <w:r w:rsidRPr="0017196E">
              <w:rPr>
                <w:rFonts w:eastAsia="Times New Roman" w:cs="Times New Roman"/>
                <w:sz w:val="26"/>
                <w:szCs w:val="26"/>
                <w:lang w:eastAsia="ru-RU"/>
              </w:rPr>
              <w:t>УТВЕРЖДАЮ:____________________</w:t>
            </w:r>
          </w:p>
        </w:tc>
      </w:tr>
      <w:tr w:rsidR="0076189B" w:rsidRPr="0017196E" w:rsidTr="00AB6969">
        <w:trPr>
          <w:trHeight w:val="789"/>
        </w:trPr>
        <w:tc>
          <w:tcPr>
            <w:tcW w:w="5070" w:type="dxa"/>
          </w:tcPr>
          <w:p w:rsidR="0076189B" w:rsidRPr="0017196E" w:rsidRDefault="0076189B" w:rsidP="00AB6969">
            <w:pPr>
              <w:ind w:right="1735"/>
              <w:rPr>
                <w:rFonts w:eastAsia="Times New Roman" w:cs="Times New Roman"/>
                <w:sz w:val="26"/>
                <w:szCs w:val="26"/>
                <w:lang w:eastAsia="ru-RU"/>
              </w:rPr>
            </w:pPr>
            <w:r w:rsidRPr="0017196E">
              <w:rPr>
                <w:rFonts w:eastAsia="Times New Roman" w:cs="Times New Roman"/>
                <w:sz w:val="26"/>
                <w:szCs w:val="26"/>
                <w:lang w:eastAsia="ru-RU"/>
              </w:rPr>
              <w:t>на педа</w:t>
            </w:r>
            <w:r>
              <w:rPr>
                <w:rFonts w:eastAsia="Times New Roman" w:cs="Times New Roman"/>
                <w:sz w:val="26"/>
                <w:szCs w:val="26"/>
                <w:lang w:eastAsia="ru-RU"/>
              </w:rPr>
              <w:t>гогическом совете протокол   № 2</w:t>
            </w:r>
            <w:r w:rsidRPr="0017196E">
              <w:rPr>
                <w:rFonts w:eastAsia="Times New Roman" w:cs="Times New Roman"/>
                <w:sz w:val="26"/>
                <w:szCs w:val="26"/>
                <w:lang w:eastAsia="ru-RU"/>
              </w:rPr>
              <w:t xml:space="preserve">  </w:t>
            </w:r>
          </w:p>
          <w:p w:rsidR="0076189B" w:rsidRPr="0017196E" w:rsidRDefault="0076189B" w:rsidP="00AB6969">
            <w:pPr>
              <w:ind w:right="1735"/>
              <w:rPr>
                <w:rFonts w:eastAsia="Times New Roman" w:cs="Times New Roman"/>
                <w:sz w:val="26"/>
                <w:szCs w:val="26"/>
                <w:lang w:eastAsia="ru-RU"/>
              </w:rPr>
            </w:pPr>
            <w:r>
              <w:rPr>
                <w:rFonts w:eastAsia="Times New Roman" w:cs="Times New Roman"/>
                <w:sz w:val="26"/>
                <w:szCs w:val="26"/>
                <w:lang w:eastAsia="ru-RU"/>
              </w:rPr>
              <w:t>от «06</w:t>
            </w:r>
            <w:r w:rsidRPr="0017196E">
              <w:rPr>
                <w:rFonts w:eastAsia="Times New Roman" w:cs="Times New Roman"/>
                <w:sz w:val="26"/>
                <w:szCs w:val="26"/>
                <w:lang w:eastAsia="ru-RU"/>
              </w:rPr>
              <w:t xml:space="preserve"> » </w:t>
            </w:r>
            <w:r>
              <w:rPr>
                <w:rFonts w:eastAsia="Times New Roman" w:cs="Times New Roman"/>
                <w:sz w:val="26"/>
                <w:szCs w:val="26"/>
                <w:lang w:eastAsia="ru-RU"/>
              </w:rPr>
              <w:t>декабря 2019</w:t>
            </w:r>
            <w:r w:rsidRPr="0017196E">
              <w:rPr>
                <w:rFonts w:eastAsia="Times New Roman" w:cs="Times New Roman"/>
                <w:sz w:val="26"/>
                <w:szCs w:val="26"/>
                <w:lang w:eastAsia="ru-RU"/>
              </w:rPr>
              <w:t>г.</w:t>
            </w:r>
          </w:p>
          <w:p w:rsidR="0076189B" w:rsidRPr="0017196E" w:rsidRDefault="0076189B" w:rsidP="00AB6969">
            <w:pPr>
              <w:ind w:right="1734"/>
              <w:rPr>
                <w:rFonts w:eastAsia="Times New Roman" w:cs="Times New Roman"/>
                <w:sz w:val="26"/>
                <w:szCs w:val="26"/>
                <w:lang w:eastAsia="ru-RU"/>
              </w:rPr>
            </w:pPr>
            <w:r w:rsidRPr="0017196E">
              <w:rPr>
                <w:rFonts w:eastAsia="Times New Roman" w:cs="Times New Roman"/>
                <w:sz w:val="26"/>
                <w:szCs w:val="26"/>
                <w:lang w:eastAsia="ru-RU"/>
              </w:rPr>
              <w:t xml:space="preserve">                                                                                                                      </w:t>
            </w:r>
          </w:p>
        </w:tc>
        <w:tc>
          <w:tcPr>
            <w:tcW w:w="5266" w:type="dxa"/>
          </w:tcPr>
          <w:p w:rsidR="0076189B" w:rsidRPr="0017196E" w:rsidRDefault="0076189B" w:rsidP="00AB6969">
            <w:pPr>
              <w:rPr>
                <w:rFonts w:eastAsia="Times New Roman" w:cs="Times New Roman"/>
                <w:sz w:val="26"/>
                <w:szCs w:val="26"/>
                <w:lang w:eastAsia="ru-RU"/>
              </w:rPr>
            </w:pPr>
            <w:r>
              <w:rPr>
                <w:rFonts w:eastAsia="Times New Roman" w:cs="Times New Roman"/>
                <w:sz w:val="26"/>
                <w:szCs w:val="26"/>
                <w:lang w:eastAsia="ru-RU"/>
              </w:rPr>
              <w:t>приказом № 151 от «06</w:t>
            </w:r>
            <w:r w:rsidRPr="0017196E">
              <w:rPr>
                <w:rFonts w:eastAsia="Times New Roman" w:cs="Times New Roman"/>
                <w:sz w:val="26"/>
                <w:szCs w:val="26"/>
                <w:lang w:eastAsia="ru-RU"/>
              </w:rPr>
              <w:t xml:space="preserve"> » </w:t>
            </w:r>
            <w:r>
              <w:rPr>
                <w:rFonts w:eastAsia="Times New Roman" w:cs="Times New Roman"/>
                <w:sz w:val="26"/>
                <w:szCs w:val="26"/>
                <w:lang w:eastAsia="ru-RU"/>
              </w:rPr>
              <w:t xml:space="preserve">декабря 2019 </w:t>
            </w:r>
            <w:r w:rsidRPr="0017196E">
              <w:rPr>
                <w:rFonts w:eastAsia="Times New Roman" w:cs="Times New Roman"/>
                <w:sz w:val="26"/>
                <w:szCs w:val="26"/>
                <w:lang w:eastAsia="ru-RU"/>
              </w:rPr>
              <w:t>г.</w:t>
            </w:r>
          </w:p>
          <w:p w:rsidR="0076189B" w:rsidRPr="0017196E" w:rsidRDefault="0076189B" w:rsidP="00AB6969">
            <w:pPr>
              <w:rPr>
                <w:rFonts w:eastAsia="Times New Roman" w:cs="Times New Roman"/>
                <w:sz w:val="26"/>
                <w:szCs w:val="26"/>
                <w:lang w:eastAsia="ru-RU"/>
              </w:rPr>
            </w:pPr>
            <w:r w:rsidRPr="0017196E">
              <w:rPr>
                <w:rFonts w:eastAsia="Times New Roman" w:cs="Times New Roman"/>
                <w:sz w:val="26"/>
                <w:szCs w:val="26"/>
                <w:lang w:eastAsia="ru-RU"/>
              </w:rPr>
              <w:t>Зав</w:t>
            </w:r>
            <w:r>
              <w:rPr>
                <w:rFonts w:eastAsia="Times New Roman" w:cs="Times New Roman"/>
                <w:sz w:val="26"/>
                <w:szCs w:val="26"/>
                <w:lang w:eastAsia="ru-RU"/>
              </w:rPr>
              <w:t>едующий МБДОУ детского сада  №16</w:t>
            </w:r>
          </w:p>
          <w:p w:rsidR="0076189B" w:rsidRPr="0017196E" w:rsidRDefault="0076189B" w:rsidP="00AB6969">
            <w:pPr>
              <w:ind w:right="339"/>
              <w:rPr>
                <w:rFonts w:eastAsia="Times New Roman" w:cs="Times New Roman"/>
                <w:sz w:val="26"/>
                <w:szCs w:val="26"/>
                <w:lang w:eastAsia="ru-RU"/>
              </w:rPr>
            </w:pPr>
            <w:r>
              <w:rPr>
                <w:rFonts w:eastAsia="Times New Roman" w:cs="Times New Roman"/>
                <w:sz w:val="26"/>
                <w:szCs w:val="26"/>
                <w:lang w:eastAsia="ru-RU"/>
              </w:rPr>
              <w:t>О.М.Ермолаева</w:t>
            </w:r>
            <w:r w:rsidRPr="0017196E">
              <w:rPr>
                <w:rFonts w:eastAsia="Times New Roman" w:cs="Times New Roman"/>
                <w:sz w:val="26"/>
                <w:szCs w:val="26"/>
                <w:lang w:eastAsia="ru-RU"/>
              </w:rPr>
              <w:t xml:space="preserve">     </w:t>
            </w:r>
          </w:p>
        </w:tc>
      </w:tr>
    </w:tbl>
    <w:p w:rsidR="0076189B" w:rsidRPr="001A3526" w:rsidRDefault="0076189B" w:rsidP="0076189B">
      <w:pPr>
        <w:pStyle w:val="a0"/>
        <w:jc w:val="center"/>
      </w:pPr>
      <w:r w:rsidRPr="001A3526">
        <w:rPr>
          <w:color w:val="000000"/>
          <w:sz w:val="28"/>
        </w:rPr>
        <w:t>Положение о профессиональной этике педагогических работников муниципального бюджетного дошкольного образовательно</w:t>
      </w:r>
      <w:r>
        <w:rPr>
          <w:color w:val="000000"/>
          <w:sz w:val="28"/>
        </w:rPr>
        <w:t>го учреждения детского сада № 16</w:t>
      </w:r>
    </w:p>
    <w:p w:rsidR="0076189B" w:rsidRDefault="0076189B" w:rsidP="0076189B">
      <w:pPr>
        <w:pStyle w:val="a0"/>
        <w:jc w:val="both"/>
        <w:rPr>
          <w:b/>
          <w:color w:val="000000"/>
        </w:rPr>
      </w:pPr>
      <w:r>
        <w:t xml:space="preserve">  </w:t>
      </w:r>
    </w:p>
    <w:p w:rsidR="0076189B" w:rsidRDefault="0076189B" w:rsidP="0076189B">
      <w:pPr>
        <w:pStyle w:val="a0"/>
        <w:jc w:val="center"/>
        <w:rPr>
          <w:b/>
          <w:color w:val="000000"/>
        </w:rPr>
      </w:pPr>
      <w:r>
        <w:rPr>
          <w:b/>
          <w:color w:val="000000"/>
        </w:rPr>
        <w:t>1. Общие положения</w:t>
      </w:r>
    </w:p>
    <w:p w:rsidR="0076189B" w:rsidRDefault="0076189B" w:rsidP="0076189B">
      <w:pPr>
        <w:pStyle w:val="a0"/>
        <w:jc w:val="both"/>
        <w:rPr>
          <w:rFonts w:ascii="Wingdings" w:hAnsi="Wingdings"/>
          <w:color w:val="000000"/>
          <w:sz w:val="28"/>
        </w:rPr>
      </w:pPr>
      <w:r>
        <w:rPr>
          <w:b/>
          <w:color w:val="000000"/>
        </w:rPr>
        <w:t>1.1.</w:t>
      </w:r>
      <w:r>
        <w:rPr>
          <w:color w:val="000000"/>
        </w:rPr>
        <w:t> Настоящее Положение о профессиональной этике педагогических работников муниципального бюджетного дошкольного образовательного учреждения детского сада № 16 (далее — Положение) разработано на основании законодательства:</w:t>
      </w:r>
    </w:p>
    <w:p w:rsidR="0076189B" w:rsidRDefault="0076189B" w:rsidP="0076189B">
      <w:pPr>
        <w:pStyle w:val="a0"/>
        <w:spacing w:after="0"/>
        <w:ind w:left="707"/>
      </w:pPr>
      <w:r>
        <w:t>Конституции Российской Федерации;</w:t>
      </w:r>
    </w:p>
    <w:p w:rsidR="0076189B" w:rsidRDefault="0076189B" w:rsidP="0076189B">
      <w:pPr>
        <w:pStyle w:val="1"/>
        <w:ind w:left="707" w:firstLine="0"/>
        <w:jc w:val="both"/>
        <w:rPr>
          <w:b w:val="0"/>
          <w:sz w:val="24"/>
        </w:rPr>
      </w:pPr>
      <w:r>
        <w:rPr>
          <w:b w:val="0"/>
          <w:sz w:val="24"/>
        </w:rPr>
        <w:t>Федерального закона Российской Федерации от 29 декабря 2012 г. № 273-ФЗ «Об образовании в Российской Федерации»;</w:t>
      </w:r>
    </w:p>
    <w:p w:rsidR="0076189B" w:rsidRDefault="0076189B" w:rsidP="0076189B">
      <w:pPr>
        <w:pStyle w:val="1"/>
        <w:ind w:left="707" w:firstLine="0"/>
        <w:jc w:val="both"/>
        <w:rPr>
          <w:b w:val="0"/>
          <w:sz w:val="24"/>
        </w:rPr>
      </w:pPr>
      <w:r>
        <w:rPr>
          <w:b w:val="0"/>
          <w:sz w:val="24"/>
        </w:rPr>
        <w:t>Федерального закона от 25.12.2008 № 273-Ф3 «О противодействии коррупции» в редакции от 30 октября 2018 г.;</w:t>
      </w:r>
    </w:p>
    <w:p w:rsidR="0076189B" w:rsidRDefault="0076189B" w:rsidP="0076189B">
      <w:pPr>
        <w:pStyle w:val="1"/>
        <w:ind w:left="707" w:firstLine="0"/>
        <w:jc w:val="both"/>
        <w:rPr>
          <w:rFonts w:ascii="Wingdings" w:hAnsi="Wingdings"/>
          <w:color w:val="000000"/>
          <w:sz w:val="28"/>
        </w:rPr>
      </w:pPr>
      <w:r>
        <w:rPr>
          <w:b w:val="0"/>
          <w:sz w:val="24"/>
        </w:rPr>
        <w:t>Декларации профессиональной этики Всемирной организации учителей и преподавателей;</w:t>
      </w:r>
    </w:p>
    <w:p w:rsidR="0076189B" w:rsidRDefault="0076189B" w:rsidP="0076189B">
      <w:pPr>
        <w:pStyle w:val="a0"/>
        <w:spacing w:after="0"/>
        <w:ind w:left="707"/>
        <w:rPr>
          <w:color w:val="000000"/>
        </w:rPr>
      </w:pPr>
      <w:r>
        <w:rPr>
          <w:color w:val="000000"/>
        </w:rPr>
        <w:t>Устава, правил внутреннего трудового распорядка ДОУ.</w:t>
      </w:r>
    </w:p>
    <w:p w:rsidR="0076189B" w:rsidRDefault="0076189B" w:rsidP="0076189B">
      <w:pPr>
        <w:pStyle w:val="a0"/>
        <w:spacing w:after="0"/>
        <w:ind w:left="707"/>
        <w:rPr>
          <w:color w:val="000000"/>
        </w:rPr>
      </w:pPr>
      <w:r>
        <w:rPr>
          <w:color w:val="000000"/>
        </w:rPr>
        <w:t>1.2. Данное Положение  определяет этические начала педагогической деятельности, нормы профессиональной этики, основные требования поведения (этикета) педагогических работников муниципального бюджетного дошкольного образовательного учреждения детского сада № 16 (далее — ДОУ) обязательства педагогов по профессиональной деятельности, перед воспитанниками, родителями (законными представителями) воспитанников, коллегами и администрацией, а также администрации перед педагогами ДОУ.</w:t>
      </w:r>
    </w:p>
    <w:p w:rsidR="0076189B" w:rsidRDefault="0076189B" w:rsidP="0076189B">
      <w:pPr>
        <w:pStyle w:val="a0"/>
        <w:spacing w:after="0"/>
        <w:ind w:left="707"/>
        <w:rPr>
          <w:color w:val="000000"/>
        </w:rPr>
      </w:pPr>
      <w:r>
        <w:rPr>
          <w:color w:val="000000"/>
        </w:rPr>
        <w:t>1.3. Настоящее Положение представляет собой свод общих принципов профессиональной этики и основных правил поведения работников при осуществлении педагогической деятельности, основанных на нравственных критериях и традициях российской школы; а так же на международных стандартах и правилах педагогической деятельности, которым надлежит руководствоваться всем педагогам, независимо от занимаемой должности и которой является профессионально- нравственным руководством,  обращенным к сознанию и совести каждого педагогического работника ДОУ. Этот инструмент призван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дошкольного воспитания и образования.</w:t>
      </w:r>
    </w:p>
    <w:p w:rsidR="0076189B" w:rsidRDefault="0076189B" w:rsidP="0076189B">
      <w:pPr>
        <w:pStyle w:val="a0"/>
        <w:spacing w:after="0"/>
        <w:ind w:left="707"/>
        <w:rPr>
          <w:color w:val="000000"/>
        </w:rPr>
      </w:pPr>
      <w:r>
        <w:rPr>
          <w:color w:val="000000"/>
        </w:rPr>
        <w:t>1.4. Никакая норма настоящего Положения не должна трактоваться в ДОУ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p>
    <w:p w:rsidR="0076189B" w:rsidRDefault="0076189B" w:rsidP="0076189B">
      <w:pPr>
        <w:pStyle w:val="a0"/>
        <w:spacing w:after="0"/>
        <w:ind w:left="707"/>
        <w:rPr>
          <w:color w:val="000000"/>
        </w:rPr>
      </w:pPr>
      <w:r>
        <w:rPr>
          <w:color w:val="000000"/>
        </w:rPr>
        <w:t>1.4.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76189B" w:rsidRDefault="0076189B" w:rsidP="0076189B">
      <w:pPr>
        <w:pStyle w:val="a0"/>
        <w:spacing w:after="0"/>
        <w:ind w:left="707"/>
        <w:rPr>
          <w:color w:val="000000"/>
        </w:rPr>
      </w:pPr>
      <w:r>
        <w:rPr>
          <w:color w:val="000000"/>
        </w:rPr>
        <w:t xml:space="preserve">1.5. Знание и соблюдение норм настоящего положения является нравственным </w:t>
      </w:r>
      <w:r>
        <w:rPr>
          <w:color w:val="000000"/>
        </w:rPr>
        <w:lastRenderedPageBreak/>
        <w:t>долгом каждого педагогического работника ДОУ и обязательным критерием оценки качества его профессиональной деятельности.</w:t>
      </w:r>
    </w:p>
    <w:p w:rsidR="0076189B" w:rsidRDefault="0076189B" w:rsidP="0076189B">
      <w:pPr>
        <w:pStyle w:val="a0"/>
        <w:spacing w:after="0"/>
        <w:ind w:left="707"/>
        <w:rPr>
          <w:color w:val="000000"/>
        </w:rPr>
      </w:pPr>
      <w:r>
        <w:rPr>
          <w:color w:val="000000"/>
        </w:rPr>
        <w:t>1.6.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w:t>
      </w:r>
    </w:p>
    <w:p w:rsidR="0076189B" w:rsidRDefault="0076189B" w:rsidP="0076189B">
      <w:pPr>
        <w:pStyle w:val="a0"/>
        <w:spacing w:after="0"/>
        <w:ind w:left="707"/>
        <w:rPr>
          <w:color w:val="000000"/>
        </w:rPr>
      </w:pPr>
      <w:r>
        <w:rPr>
          <w:color w:val="000000"/>
        </w:rPr>
        <w:t>1.7. Педагогический работник, осуществляющий педагогическую деятельность или поступающий на работу в ДОУ, вправе, изучив содержание настоящего Положения, принять для себя его нормы или отказаться от педагогической деятельности в ДОУ.</w:t>
      </w:r>
    </w:p>
    <w:p w:rsidR="0076189B" w:rsidRDefault="0076189B" w:rsidP="0076189B">
      <w:pPr>
        <w:pStyle w:val="a0"/>
        <w:jc w:val="center"/>
      </w:pPr>
      <w:r>
        <w:rPr>
          <w:color w:val="000000"/>
        </w:rPr>
        <w:t> </w:t>
      </w:r>
    </w:p>
    <w:p w:rsidR="0076189B" w:rsidRDefault="0076189B" w:rsidP="0076189B">
      <w:pPr>
        <w:pStyle w:val="a0"/>
        <w:jc w:val="center"/>
      </w:pPr>
      <w:r>
        <w:t xml:space="preserve">  </w:t>
      </w:r>
      <w:r>
        <w:rPr>
          <w:b/>
        </w:rPr>
        <w:t>2. Основные цели Положения</w:t>
      </w:r>
    </w:p>
    <w:p w:rsidR="0076189B" w:rsidRDefault="0076189B" w:rsidP="0076189B">
      <w:pPr>
        <w:pStyle w:val="a0"/>
        <w:jc w:val="both"/>
      </w:pPr>
      <w:r>
        <w:t> </w:t>
      </w:r>
    </w:p>
    <w:p w:rsidR="0076189B" w:rsidRDefault="0076189B" w:rsidP="0076189B">
      <w:pPr>
        <w:pStyle w:val="a0"/>
        <w:jc w:val="both"/>
        <w:rPr>
          <w:rFonts w:ascii="Wingdings" w:hAnsi="Wingdings"/>
          <w:sz w:val="28"/>
        </w:rPr>
      </w:pPr>
      <w:r>
        <w:t>2.1. Настоящее Положение служит следующим целям:</w:t>
      </w:r>
    </w:p>
    <w:p w:rsidR="0076189B" w:rsidRDefault="0076189B" w:rsidP="0076189B">
      <w:pPr>
        <w:pStyle w:val="a0"/>
        <w:numPr>
          <w:ilvl w:val="0"/>
          <w:numId w:val="2"/>
        </w:numPr>
        <w:jc w:val="both"/>
        <w:rPr>
          <w:rFonts w:ascii="Wingdings" w:hAnsi="Wingdings"/>
          <w:sz w:val="28"/>
        </w:rPr>
      </w:pPr>
      <w:r>
        <w:rPr>
          <w:rFonts w:ascii="Wingdings" w:hAnsi="Wingdings"/>
          <w:sz w:val="28"/>
        </w:rPr>
        <w:t></w:t>
      </w:r>
      <w:r>
        <w:t>повышения доверия граждан к ДОУ;</w:t>
      </w:r>
    </w:p>
    <w:p w:rsidR="0076189B" w:rsidRDefault="0076189B" w:rsidP="0076189B">
      <w:pPr>
        <w:pStyle w:val="a0"/>
        <w:numPr>
          <w:ilvl w:val="0"/>
          <w:numId w:val="2"/>
        </w:numPr>
        <w:jc w:val="both"/>
        <w:rPr>
          <w:rFonts w:ascii="Wingdings" w:hAnsi="Wingdings"/>
          <w:sz w:val="28"/>
        </w:rPr>
      </w:pPr>
      <w: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76189B" w:rsidRDefault="0076189B" w:rsidP="0076189B">
      <w:pPr>
        <w:pStyle w:val="a0"/>
        <w:numPr>
          <w:ilvl w:val="0"/>
          <w:numId w:val="2"/>
        </w:numPr>
        <w:jc w:val="both"/>
        <w:rPr>
          <w:rFonts w:ascii="Wingdings" w:hAnsi="Wingdings"/>
          <w:color w:val="000000"/>
          <w:sz w:val="28"/>
        </w:rPr>
      </w:pPr>
      <w:r>
        <w:t>содействия укреплению авторитета и обеспечению единых норм поведения педагогических работников ДОУ;</w:t>
      </w:r>
    </w:p>
    <w:p w:rsidR="0076189B" w:rsidRDefault="0076189B" w:rsidP="0076189B">
      <w:pPr>
        <w:pStyle w:val="a0"/>
        <w:numPr>
          <w:ilvl w:val="0"/>
          <w:numId w:val="2"/>
        </w:numPr>
        <w:jc w:val="both"/>
        <w:rPr>
          <w:rFonts w:ascii="Wingdings" w:hAnsi="Wingdings"/>
          <w:color w:val="000000"/>
          <w:sz w:val="28"/>
        </w:rPr>
      </w:pPr>
      <w:r>
        <w:rPr>
          <w:rFonts w:ascii="Wingdings" w:hAnsi="Wingdings"/>
          <w:color w:val="000000"/>
          <w:sz w:val="28"/>
        </w:rPr>
        <w:t></w:t>
      </w:r>
      <w: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76189B" w:rsidRDefault="0076189B" w:rsidP="0076189B">
      <w:pPr>
        <w:pStyle w:val="a0"/>
        <w:numPr>
          <w:ilvl w:val="0"/>
          <w:numId w:val="2"/>
        </w:numPr>
        <w:jc w:val="both"/>
        <w:rPr>
          <w:b/>
          <w:color w:val="000000"/>
        </w:rPr>
      </w:pPr>
      <w:r>
        <w:rPr>
          <w:rFonts w:ascii="Wingdings" w:hAnsi="Wingdings"/>
          <w:color w:val="000000"/>
          <w:sz w:val="28"/>
        </w:rPr>
        <w:t></w:t>
      </w:r>
      <w:r>
        <w:rPr>
          <w:color w:val="000000"/>
        </w:rPr>
        <w:t>воспитания высоконравственной личности педагогического работника, соответствующего нормам и принципам общечеловеческой и профессиональной морали.</w:t>
      </w:r>
    </w:p>
    <w:p w:rsidR="0076189B" w:rsidRDefault="0076189B" w:rsidP="0076189B">
      <w:pPr>
        <w:pStyle w:val="a0"/>
        <w:jc w:val="center"/>
        <w:rPr>
          <w:color w:val="000000"/>
        </w:rPr>
      </w:pPr>
      <w:r>
        <w:rPr>
          <w:b/>
          <w:color w:val="000000"/>
        </w:rPr>
        <w:t>3. Этические начала педагогической деятельности</w:t>
      </w:r>
    </w:p>
    <w:p w:rsidR="0076189B" w:rsidRDefault="0076189B" w:rsidP="0076189B">
      <w:pPr>
        <w:pStyle w:val="a0"/>
        <w:ind w:left="1080" w:hanging="360"/>
        <w:jc w:val="both"/>
        <w:rPr>
          <w:color w:val="000000"/>
        </w:rPr>
      </w:pPr>
      <w:r>
        <w:rPr>
          <w:color w:val="000000"/>
        </w:rPr>
        <w:t>3.1. Профессиональным долгом педагогического работника является приоритет интересов педагогического процесса над личным интересом, так как педагогический работник  ДОУ наделен полномочиями воспитывать будущих граждан страны.</w:t>
      </w:r>
    </w:p>
    <w:p w:rsidR="0076189B" w:rsidRDefault="0076189B" w:rsidP="0076189B">
      <w:pPr>
        <w:pStyle w:val="a0"/>
        <w:ind w:left="1080" w:hanging="360"/>
        <w:jc w:val="both"/>
        <w:rPr>
          <w:color w:val="000000"/>
        </w:rPr>
      </w:pPr>
      <w:r>
        <w:rPr>
          <w:color w:val="000000"/>
        </w:rPr>
        <w:t xml:space="preserve">3.2. </w:t>
      </w:r>
      <w:r>
        <w:t>Педагогический работник ДОУ не имеет морального права игнорировать или нарушать требования действующего законодательства, норм общественной морали, интересов воспитанников, родителей (законных представителей).</w:t>
      </w:r>
    </w:p>
    <w:p w:rsidR="0076189B" w:rsidRDefault="0076189B" w:rsidP="0076189B">
      <w:pPr>
        <w:pStyle w:val="a0"/>
        <w:ind w:left="1080" w:hanging="360"/>
        <w:jc w:val="both"/>
        <w:rPr>
          <w:color w:val="000000"/>
        </w:rPr>
      </w:pPr>
      <w:r>
        <w:rPr>
          <w:color w:val="000000"/>
        </w:rPr>
        <w:t xml:space="preserve">3.3. </w:t>
      </w:r>
      <w:r>
        <w:t>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w:t>
      </w:r>
    </w:p>
    <w:p w:rsidR="0076189B" w:rsidRDefault="0076189B" w:rsidP="0076189B">
      <w:pPr>
        <w:pStyle w:val="a0"/>
        <w:ind w:left="1080" w:hanging="360"/>
        <w:jc w:val="both"/>
        <w:rPr>
          <w:color w:val="000000"/>
        </w:rPr>
      </w:pPr>
      <w:r>
        <w:rPr>
          <w:color w:val="000000"/>
        </w:rPr>
        <w:t xml:space="preserve">3.4. </w:t>
      </w:r>
      <w:r>
        <w:t>Нравственной обязанностью педагогического работника 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
    <w:p w:rsidR="0076189B" w:rsidRDefault="0076189B" w:rsidP="0076189B">
      <w:pPr>
        <w:pStyle w:val="a0"/>
        <w:ind w:left="1080" w:hanging="360"/>
        <w:jc w:val="both"/>
        <w:rPr>
          <w:color w:val="000000"/>
        </w:rPr>
      </w:pPr>
      <w:r>
        <w:rPr>
          <w:color w:val="000000"/>
        </w:rPr>
        <w:t xml:space="preserve">3.5. </w:t>
      </w:r>
      <w:r>
        <w:t xml:space="preserve">Элементом профессиональной этики педагогического работника должно быть </w:t>
      </w:r>
      <w:r>
        <w:lastRenderedPageBreak/>
        <w:t>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ДОУ.</w:t>
      </w:r>
    </w:p>
    <w:p w:rsidR="0076189B" w:rsidRDefault="0076189B" w:rsidP="0076189B">
      <w:pPr>
        <w:pStyle w:val="a0"/>
        <w:ind w:left="1080" w:hanging="360"/>
        <w:jc w:val="both"/>
        <w:rPr>
          <w:color w:val="000000"/>
        </w:rPr>
      </w:pPr>
      <w:r>
        <w:rPr>
          <w:color w:val="000000"/>
        </w:rPr>
        <w:t xml:space="preserve">3.6. </w:t>
      </w:r>
      <w:r>
        <w:t>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76189B" w:rsidRDefault="0076189B" w:rsidP="0076189B">
      <w:pPr>
        <w:pStyle w:val="a0"/>
        <w:ind w:left="1080" w:hanging="360"/>
        <w:jc w:val="both"/>
        <w:rPr>
          <w:color w:val="000000"/>
        </w:rPr>
      </w:pPr>
      <w:r>
        <w:rPr>
          <w:color w:val="000000"/>
        </w:rPr>
        <w:t xml:space="preserve">3.7. </w:t>
      </w:r>
      <w:r>
        <w:t>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ДОУ, должен воздерживаться от поступков, высказываний, действий, наносящих ущерб авторитету ДОУ и моральному облику педагогического работника.</w:t>
      </w:r>
    </w:p>
    <w:p w:rsidR="0076189B" w:rsidRDefault="0076189B" w:rsidP="0076189B">
      <w:pPr>
        <w:pStyle w:val="a0"/>
        <w:ind w:left="1080" w:hanging="360"/>
        <w:jc w:val="both"/>
        <w:rPr>
          <w:color w:val="000000"/>
        </w:rPr>
      </w:pPr>
      <w:r>
        <w:rPr>
          <w:color w:val="000000"/>
        </w:rPr>
        <w:t xml:space="preserve">3.8. </w:t>
      </w:r>
      <w:r>
        <w:t>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76189B" w:rsidRDefault="0076189B" w:rsidP="0076189B">
      <w:pPr>
        <w:pStyle w:val="a0"/>
        <w:ind w:left="1080" w:hanging="360"/>
        <w:jc w:val="both"/>
        <w:rPr>
          <w:color w:val="000000"/>
        </w:rPr>
      </w:pPr>
      <w:r>
        <w:rPr>
          <w:color w:val="000000"/>
        </w:rPr>
        <w:t xml:space="preserve">3.9. </w:t>
      </w:r>
      <w:r>
        <w:t>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w:t>
      </w:r>
    </w:p>
    <w:p w:rsidR="0076189B" w:rsidRDefault="0076189B" w:rsidP="0076189B">
      <w:pPr>
        <w:pStyle w:val="a0"/>
        <w:ind w:left="1080" w:hanging="360"/>
        <w:jc w:val="both"/>
      </w:pPr>
      <w:r>
        <w:rPr>
          <w:color w:val="000000"/>
        </w:rPr>
        <w:t xml:space="preserve">3.10.        </w:t>
      </w:r>
      <w:r>
        <w:t>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w:t>
      </w:r>
    </w:p>
    <w:p w:rsidR="0076189B" w:rsidRDefault="0076189B" w:rsidP="0076189B">
      <w:pPr>
        <w:pStyle w:val="a0"/>
        <w:jc w:val="both"/>
      </w:pPr>
      <w:r>
        <w:t xml:space="preserve">- соблюдение общепринятых правил поведения; </w:t>
      </w:r>
    </w:p>
    <w:p w:rsidR="0076189B" w:rsidRDefault="0076189B" w:rsidP="0076189B">
      <w:pPr>
        <w:pStyle w:val="a0"/>
        <w:jc w:val="both"/>
      </w:pPr>
      <w:r>
        <w:t xml:space="preserve">- демонстрации вежливого, корректного обращения, выдержанности, </w:t>
      </w:r>
    </w:p>
    <w:p w:rsidR="0076189B" w:rsidRDefault="0076189B" w:rsidP="0076189B">
      <w:pPr>
        <w:pStyle w:val="a0"/>
        <w:jc w:val="both"/>
      </w:pPr>
      <w:r>
        <w:t>- беспристрастности, принципиального стремления глубоко разобраться в существе вопроса;</w:t>
      </w:r>
    </w:p>
    <w:p w:rsidR="0076189B" w:rsidRDefault="0076189B" w:rsidP="0076189B">
      <w:pPr>
        <w:pStyle w:val="a0"/>
        <w:jc w:val="both"/>
        <w:rPr>
          <w:b/>
          <w:color w:val="000000"/>
        </w:rPr>
      </w:pPr>
      <w:r>
        <w:t>- умения спокойно выслушать и понять иную позицию или точку зрения; - продемонстрировать равное отношение ко всем, взвешенность, обоснованность и аргументированность высказываний и принимаемых решений.</w:t>
      </w:r>
    </w:p>
    <w:p w:rsidR="0076189B" w:rsidRDefault="0076189B" w:rsidP="0076189B">
      <w:pPr>
        <w:pStyle w:val="a0"/>
        <w:ind w:left="1080" w:hanging="360"/>
        <w:jc w:val="both"/>
        <w:rPr>
          <w:b/>
        </w:rPr>
      </w:pPr>
      <w:r w:rsidRPr="00CB46A2">
        <w:rPr>
          <w:color w:val="000000"/>
        </w:rPr>
        <w:t>3.11.</w:t>
      </w:r>
      <w:r>
        <w:rPr>
          <w:b/>
          <w:color w:val="000000"/>
        </w:rPr>
        <w:t xml:space="preserve">        </w:t>
      </w:r>
      <w:r>
        <w:rPr>
          <w:color w:val="000000"/>
        </w:rPr>
        <w:t>Этикет педагогического работника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амбициозность, равнодушие, личная нескромность, неразборчивость в выборе методов обучения и злоупотребления трудовыми правами.</w:t>
      </w:r>
    </w:p>
    <w:p w:rsidR="0076189B" w:rsidRDefault="0076189B" w:rsidP="0076189B">
      <w:pPr>
        <w:pStyle w:val="a0"/>
        <w:jc w:val="center"/>
      </w:pPr>
      <w:r>
        <w:rPr>
          <w:b/>
        </w:rPr>
        <w:t>4. Нормы профессиональной этики</w:t>
      </w:r>
    </w:p>
    <w:p w:rsidR="0076189B" w:rsidRDefault="0076189B" w:rsidP="0076189B">
      <w:pPr>
        <w:pStyle w:val="a0"/>
        <w:ind w:firstLine="567"/>
        <w:jc w:val="both"/>
      </w:pPr>
      <w:r>
        <w:t>4.1. Педагогический работник ДОУ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p>
    <w:p w:rsidR="0076189B" w:rsidRDefault="0076189B" w:rsidP="0076189B">
      <w:pPr>
        <w:pStyle w:val="a0"/>
        <w:ind w:firstLine="567"/>
        <w:jc w:val="both"/>
        <w:rPr>
          <w:rFonts w:ascii="Wingdings" w:hAnsi="Wingdings"/>
          <w:color w:val="000000"/>
        </w:rPr>
      </w:pPr>
      <w:r>
        <w:t>4.2. Педагогический работник:</w:t>
      </w:r>
    </w:p>
    <w:p w:rsidR="0076189B" w:rsidRDefault="0076189B" w:rsidP="0076189B">
      <w:pPr>
        <w:pStyle w:val="a0"/>
        <w:numPr>
          <w:ilvl w:val="0"/>
          <w:numId w:val="3"/>
        </w:numPr>
        <w:jc w:val="both"/>
        <w:rPr>
          <w:rFonts w:ascii="Wingdings" w:hAnsi="Wingdings"/>
          <w:color w:val="000000"/>
        </w:rPr>
      </w:pPr>
      <w:r>
        <w:rPr>
          <w:rFonts w:ascii="Wingdings" w:hAnsi="Wingdings"/>
          <w:color w:val="000000"/>
        </w:rPr>
        <w:t></w:t>
      </w:r>
      <w:r>
        <w:t xml:space="preserve">не имеет права отождествлять личность воспитанника с личностью и </w:t>
      </w:r>
      <w:r>
        <w:lastRenderedPageBreak/>
        <w:t>поведением его родителей (законных представителей);</w:t>
      </w:r>
    </w:p>
    <w:p w:rsidR="0076189B" w:rsidRDefault="0076189B" w:rsidP="0076189B">
      <w:pPr>
        <w:pStyle w:val="a0"/>
        <w:numPr>
          <w:ilvl w:val="0"/>
          <w:numId w:val="3"/>
        </w:numPr>
        <w:jc w:val="both"/>
        <w:rPr>
          <w:rFonts w:ascii="Wingdings" w:hAnsi="Wingdings"/>
          <w:color w:val="000000"/>
        </w:rPr>
      </w:pPr>
      <w:r>
        <w:rPr>
          <w:rFonts w:ascii="Wingdings" w:hAnsi="Wingdings"/>
          <w:color w:val="000000"/>
        </w:rPr>
        <w:t></w:t>
      </w:r>
      <w:r>
        <w:t>воспитывает детей на положительных примерах;</w:t>
      </w:r>
    </w:p>
    <w:p w:rsidR="0076189B" w:rsidRDefault="0076189B" w:rsidP="0076189B">
      <w:pPr>
        <w:pStyle w:val="a0"/>
        <w:numPr>
          <w:ilvl w:val="0"/>
          <w:numId w:val="3"/>
        </w:numPr>
        <w:jc w:val="both"/>
        <w:rPr>
          <w:rFonts w:ascii="Wingdings" w:hAnsi="Wingdings"/>
          <w:color w:val="000000"/>
        </w:rPr>
      </w:pPr>
      <w:r>
        <w:rPr>
          <w:rFonts w:ascii="Wingdings" w:hAnsi="Wingdings"/>
          <w:color w:val="000000"/>
        </w:rPr>
        <w:t></w:t>
      </w:r>
      <w:r>
        <w:t>является для воспитанников примером пунктуальности и точности;</w:t>
      </w:r>
    </w:p>
    <w:p w:rsidR="0076189B" w:rsidRDefault="0076189B" w:rsidP="0076189B">
      <w:pPr>
        <w:pStyle w:val="a0"/>
        <w:numPr>
          <w:ilvl w:val="0"/>
          <w:numId w:val="3"/>
        </w:numPr>
        <w:jc w:val="both"/>
        <w:rPr>
          <w:rFonts w:ascii="Wingdings" w:hAnsi="Wingdings"/>
          <w:color w:val="000000"/>
        </w:rPr>
      </w:pPr>
      <w:r>
        <w:rPr>
          <w:rFonts w:ascii="Wingdings" w:hAnsi="Wingdings"/>
          <w:color w:val="000000"/>
        </w:rPr>
        <w:t></w:t>
      </w:r>
      <w:r>
        <w:t>помнит, что по поведению отдельного педагогического работника воспитанники и родители (законные представители) судят о ДОУ в целом;</w:t>
      </w:r>
    </w:p>
    <w:p w:rsidR="0076189B" w:rsidRDefault="0076189B" w:rsidP="0076189B">
      <w:pPr>
        <w:pStyle w:val="a0"/>
        <w:numPr>
          <w:ilvl w:val="0"/>
          <w:numId w:val="3"/>
        </w:numPr>
        <w:jc w:val="both"/>
        <w:rPr>
          <w:rFonts w:ascii="Wingdings" w:hAnsi="Wingdings"/>
          <w:color w:val="000000"/>
        </w:rPr>
      </w:pPr>
      <w:r>
        <w:rPr>
          <w:rFonts w:ascii="Wingdings" w:hAnsi="Wingdings"/>
          <w:color w:val="000000"/>
        </w:rPr>
        <w:t></w:t>
      </w:r>
      <w:r>
        <w:t>эффективно использует научный потенциал для решения образовательных и воспитательных задач;</w:t>
      </w:r>
    </w:p>
    <w:p w:rsidR="0076189B" w:rsidRDefault="0076189B" w:rsidP="0076189B">
      <w:pPr>
        <w:pStyle w:val="a0"/>
        <w:numPr>
          <w:ilvl w:val="0"/>
          <w:numId w:val="3"/>
        </w:numPr>
        <w:jc w:val="both"/>
        <w:rPr>
          <w:rFonts w:ascii="Wingdings" w:hAnsi="Wingdings"/>
          <w:color w:val="000000"/>
        </w:rPr>
      </w:pPr>
      <w:r>
        <w:rPr>
          <w:rFonts w:ascii="Wingdings" w:hAnsi="Wingdings"/>
          <w:color w:val="000000"/>
        </w:rPr>
        <w:t></w:t>
      </w:r>
      <w:r>
        <w:t>совершенствует теоретические знания и практические навыки педагогического мастерства, в том числе касающиеся норм нравственности,</w:t>
      </w:r>
    </w:p>
    <w:p w:rsidR="0076189B" w:rsidRDefault="0076189B" w:rsidP="0076189B">
      <w:pPr>
        <w:pStyle w:val="a0"/>
        <w:numPr>
          <w:ilvl w:val="0"/>
          <w:numId w:val="3"/>
        </w:numPr>
        <w:jc w:val="both"/>
      </w:pPr>
      <w:r>
        <w:rPr>
          <w:rFonts w:ascii="Wingdings" w:hAnsi="Wingdings"/>
          <w:color w:val="000000"/>
        </w:rPr>
        <w:t></w:t>
      </w:r>
      <w:r>
        <w:t>не допускает пренебрежительных отзывов о деятельности своего ДОУ или проведения необоснованные сравнения его с другими ДОУ.</w:t>
      </w:r>
    </w:p>
    <w:p w:rsidR="0076189B" w:rsidRDefault="0076189B" w:rsidP="0076189B">
      <w:pPr>
        <w:pStyle w:val="a0"/>
        <w:ind w:firstLine="567"/>
        <w:jc w:val="both"/>
        <w:rPr>
          <w:rFonts w:ascii="Wingdings" w:hAnsi="Wingdings"/>
          <w:color w:val="000000"/>
        </w:rPr>
      </w:pPr>
      <w:r>
        <w:t>4.3. Педагогическому работнику запрещается:</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разглашение сведений о личной жизни воспитанника и его семьи;</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унижение в любой форме воспитанников и их родителей (законных представителей);</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использование выражений, осуждающих поведение родителей (законных представителей);</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выносить на обсуждение родителей (законных представителях) конфиденциальную информацию с заседаний педагогического совета, совещаний и т. п.;</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обсуждение с родителями (законными представителями) методику работы, выступления, личные и деловые качества своих коллег - педагогов, работников администрации ДОУ;</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манипулирование воспитанниками и родителями (законными представителями) для достижения собственных целей;</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повышать голос, кричать на воспитанников, родителей (законных представителей),        работников ДОУ;</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терять терпение и самообладание в любых ситуациях;</w:t>
      </w:r>
    </w:p>
    <w:p w:rsidR="0076189B" w:rsidRDefault="0076189B" w:rsidP="0076189B">
      <w:pPr>
        <w:pStyle w:val="a0"/>
        <w:numPr>
          <w:ilvl w:val="0"/>
          <w:numId w:val="4"/>
        </w:numPr>
        <w:spacing w:line="276" w:lineRule="auto"/>
        <w:jc w:val="both"/>
        <w:rPr>
          <w:rFonts w:ascii="Wingdings" w:hAnsi="Wingdings"/>
          <w:color w:val="000000"/>
        </w:rPr>
      </w:pPr>
      <w:r>
        <w:rPr>
          <w:rFonts w:ascii="Wingdings" w:hAnsi="Wingdings"/>
          <w:color w:val="000000"/>
        </w:rPr>
        <w:t></w:t>
      </w:r>
      <w: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76189B" w:rsidRDefault="0076189B" w:rsidP="0076189B">
      <w:pPr>
        <w:pStyle w:val="a0"/>
        <w:numPr>
          <w:ilvl w:val="0"/>
          <w:numId w:val="4"/>
        </w:numPr>
        <w:spacing w:line="276" w:lineRule="auto"/>
        <w:jc w:val="both"/>
        <w:rPr>
          <w:rFonts w:ascii="Wingdings" w:hAnsi="Wingdings"/>
          <w:color w:val="000000"/>
        </w:rPr>
      </w:pPr>
      <w:r>
        <w:rPr>
          <w:rFonts w:ascii="Wingdings" w:hAnsi="Wingdings"/>
          <w:color w:val="000000"/>
        </w:rPr>
        <w:t></w:t>
      </w:r>
      <w:r>
        <w:t>нарушать требования Федерального государственного образовательного стандарта дошкольного образования;</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допускать в общении с коллегами, родителями и воспитанниками ненормативную лексику;</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lastRenderedPageBreak/>
        <w:t></w:t>
      </w:r>
      <w:r>
        <w:t>курить на территории ДОУ;</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поручать родителям(законным представителям) сбор денежных средств, а также заниматься сбором денежных средств с родителей (законных представителей);</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сравнивать материальное положение семей воспитанников;</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сравнивать результаты развития воспитанников в группе;</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допускать оскорбления воспитанниками и их родителями (законными представителями) друг друга в присутствии педагога;</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допускать выражения, оскорбляющие человеческое достоинство воспитанников независимо от его возраста;</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проявлять лесть, лицемерие, назойливость, ложь и лукавство;</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допускать в любой форме оскорбления, относящиеся к национальной или религиозной принадлежности воспитанника;</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применять по отношению к воспитанникам ДОУ меры физического или психологического насилия над личностью;</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допускать в любой форме оскорбления, выпады или намеки, касающиеся физических недостатков обучающегося;</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выставлять (удалять) воспитанника с непосредственно образовательной деятельности, в случае если воспитанник дезорганизует работу группы;</w:t>
      </w:r>
    </w:p>
    <w:p w:rsidR="0076189B" w:rsidRDefault="0076189B" w:rsidP="0076189B">
      <w:pPr>
        <w:pStyle w:val="a0"/>
        <w:numPr>
          <w:ilvl w:val="0"/>
          <w:numId w:val="4"/>
        </w:numPr>
        <w:jc w:val="both"/>
        <w:rPr>
          <w:rFonts w:ascii="Wingdings" w:hAnsi="Wingdings"/>
          <w:color w:val="000000"/>
        </w:rPr>
      </w:pPr>
      <w:r>
        <w:rPr>
          <w:rFonts w:ascii="Wingdings" w:hAnsi="Wingdings"/>
          <w:color w:val="000000"/>
        </w:rPr>
        <w:t></w:t>
      </w:r>
      <w:r>
        <w:t>посягать на личную собственность воспитанника;</w:t>
      </w:r>
    </w:p>
    <w:p w:rsidR="0076189B" w:rsidRDefault="0076189B" w:rsidP="0076189B">
      <w:pPr>
        <w:pStyle w:val="a0"/>
        <w:numPr>
          <w:ilvl w:val="0"/>
          <w:numId w:val="4"/>
        </w:numPr>
        <w:jc w:val="both"/>
      </w:pPr>
      <w:r>
        <w:rPr>
          <w:rFonts w:ascii="Wingdings" w:hAnsi="Wingdings"/>
          <w:color w:val="000000"/>
        </w:rPr>
        <w:t></w:t>
      </w:r>
      <w: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76189B" w:rsidRDefault="0076189B" w:rsidP="0076189B">
      <w:pPr>
        <w:pStyle w:val="a0"/>
        <w:rPr>
          <w:b/>
        </w:rPr>
      </w:pPr>
      <w:r>
        <w:t> </w:t>
      </w:r>
    </w:p>
    <w:p w:rsidR="0076189B" w:rsidRDefault="0076189B" w:rsidP="0076189B">
      <w:pPr>
        <w:pStyle w:val="a0"/>
        <w:jc w:val="center"/>
      </w:pPr>
      <w:r>
        <w:rPr>
          <w:b/>
        </w:rPr>
        <w:t>5.</w:t>
      </w:r>
      <w:r>
        <w:t xml:space="preserve"> </w:t>
      </w:r>
      <w:r>
        <w:rPr>
          <w:b/>
        </w:rPr>
        <w:t>Основные требования поведения (этикета) педагогических работников</w:t>
      </w:r>
    </w:p>
    <w:p w:rsidR="0076189B" w:rsidRDefault="0076189B" w:rsidP="0076189B">
      <w:pPr>
        <w:pStyle w:val="a0"/>
        <w:ind w:firstLine="567"/>
        <w:jc w:val="both"/>
        <w:rPr>
          <w:rFonts w:ascii="Wingdings" w:hAnsi="Wingdings"/>
        </w:rPr>
      </w:pPr>
      <w:r>
        <w:t xml:space="preserve">5.1. Нравственным долгом педагогического работника должны быть: </w:t>
      </w:r>
    </w:p>
    <w:p w:rsidR="0076189B" w:rsidRDefault="0076189B" w:rsidP="0076189B">
      <w:pPr>
        <w:pStyle w:val="a0"/>
        <w:numPr>
          <w:ilvl w:val="0"/>
          <w:numId w:val="5"/>
        </w:numPr>
        <w:jc w:val="both"/>
        <w:rPr>
          <w:rFonts w:ascii="Wingdings" w:hAnsi="Wingdings"/>
        </w:rPr>
      </w:pPr>
      <w:r>
        <w:t>добросовестное исполнение своих трудовых обязанностей;</w:t>
      </w:r>
    </w:p>
    <w:p w:rsidR="0076189B" w:rsidRDefault="0076189B" w:rsidP="0076189B">
      <w:pPr>
        <w:pStyle w:val="a0"/>
        <w:numPr>
          <w:ilvl w:val="0"/>
          <w:numId w:val="5"/>
        </w:numPr>
        <w:jc w:val="both"/>
        <w:rPr>
          <w:rFonts w:ascii="Wingdings" w:hAnsi="Wingdings"/>
        </w:rPr>
      </w:pPr>
      <w:r>
        <w:rPr>
          <w:rFonts w:ascii="Wingdings" w:hAnsi="Wingdings"/>
        </w:rPr>
        <w:t></w:t>
      </w:r>
      <w:r>
        <w:t>стремление быть старательным, организованным, ответственным;</w:t>
      </w:r>
    </w:p>
    <w:p w:rsidR="0076189B" w:rsidRDefault="0076189B" w:rsidP="0076189B">
      <w:pPr>
        <w:pStyle w:val="a0"/>
        <w:numPr>
          <w:ilvl w:val="0"/>
          <w:numId w:val="5"/>
        </w:numPr>
        <w:jc w:val="both"/>
        <w:rPr>
          <w:rFonts w:ascii="Wingdings" w:hAnsi="Wingdings"/>
        </w:rPr>
      </w:pPr>
      <w:r>
        <w:t>стремление поддерживать свою квалификацию на высоком уровне;</w:t>
      </w:r>
    </w:p>
    <w:p w:rsidR="0076189B" w:rsidRDefault="0076189B" w:rsidP="0076189B">
      <w:pPr>
        <w:pStyle w:val="a0"/>
        <w:numPr>
          <w:ilvl w:val="0"/>
          <w:numId w:val="5"/>
        </w:numPr>
        <w:jc w:val="both"/>
      </w:pPr>
      <w:r>
        <w:rPr>
          <w:rFonts w:ascii="Wingdings" w:hAnsi="Wingdings"/>
        </w:rPr>
        <w:t></w:t>
      </w:r>
      <w:r>
        <w:t>стремление знать и правильно применять в сфере своих полномочий действующее законодательство, нормативно-правовые акты, нормы морали и нравственности.</w:t>
      </w:r>
    </w:p>
    <w:p w:rsidR="0076189B" w:rsidRDefault="0076189B" w:rsidP="0076189B">
      <w:pPr>
        <w:pStyle w:val="a0"/>
        <w:ind w:firstLine="567"/>
        <w:jc w:val="both"/>
      </w:pPr>
      <w:r>
        <w:t>5.2.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ДОУ, а также решения вышестоящих организаций, в том числе Учредителя.</w:t>
      </w:r>
    </w:p>
    <w:p w:rsidR="0076189B" w:rsidRDefault="0076189B" w:rsidP="0076189B">
      <w:pPr>
        <w:pStyle w:val="a0"/>
        <w:ind w:firstLine="567"/>
        <w:jc w:val="both"/>
        <w:rPr>
          <w:b/>
        </w:rPr>
      </w:pPr>
      <w:r>
        <w:t> </w:t>
      </w:r>
    </w:p>
    <w:p w:rsidR="0076189B" w:rsidRDefault="0076189B" w:rsidP="0076189B">
      <w:pPr>
        <w:pStyle w:val="a0"/>
        <w:jc w:val="center"/>
      </w:pPr>
      <w:r>
        <w:rPr>
          <w:b/>
        </w:rPr>
        <w:t>6. Обязательства педагогических работников по профессиональной деятельности</w:t>
      </w:r>
    </w:p>
    <w:p w:rsidR="0076189B" w:rsidRDefault="0076189B" w:rsidP="0076189B">
      <w:pPr>
        <w:pStyle w:val="a0"/>
        <w:jc w:val="center"/>
      </w:pPr>
      <w:r>
        <w:t> </w:t>
      </w:r>
    </w:p>
    <w:p w:rsidR="0076189B" w:rsidRDefault="0076189B" w:rsidP="0076189B">
      <w:pPr>
        <w:pStyle w:val="a0"/>
        <w:ind w:firstLine="567"/>
        <w:jc w:val="both"/>
      </w:pPr>
      <w:r>
        <w:t> 6.1. Педагогические работники ДОУ при всех обстоятельствах должны сохранять честь и достоинство, присущие их деятельности.</w:t>
      </w:r>
    </w:p>
    <w:p w:rsidR="0076189B" w:rsidRDefault="0076189B" w:rsidP="0076189B">
      <w:pPr>
        <w:pStyle w:val="a0"/>
        <w:ind w:firstLine="567"/>
        <w:jc w:val="both"/>
        <w:rPr>
          <w:rFonts w:ascii="Wingdings" w:hAnsi="Wingdings"/>
          <w:color w:val="000000"/>
        </w:rPr>
      </w:pPr>
      <w:r>
        <w:lastRenderedPageBreak/>
        <w:t>6.2. В процессе своей профессиональной деятельности педагоги должны соблюдать следующие этические принципы:</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законность;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объективность;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компетентность;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независимость;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тщательность;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справедливость;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честность:</w:t>
      </w:r>
    </w:p>
    <w:p w:rsidR="0076189B" w:rsidRDefault="0076189B" w:rsidP="0076189B">
      <w:pPr>
        <w:pStyle w:val="a0"/>
        <w:numPr>
          <w:ilvl w:val="0"/>
          <w:numId w:val="6"/>
        </w:numPr>
        <w:jc w:val="both"/>
        <w:rPr>
          <w:rFonts w:ascii="Wingdings" w:hAnsi="Wingdings"/>
          <w:color w:val="000000"/>
        </w:rPr>
      </w:pPr>
      <w:r>
        <w:t>гуманность;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демократичность;</w:t>
      </w:r>
    </w:p>
    <w:p w:rsidR="0076189B" w:rsidRDefault="0076189B" w:rsidP="0076189B">
      <w:pPr>
        <w:pStyle w:val="a0"/>
        <w:numPr>
          <w:ilvl w:val="0"/>
          <w:numId w:val="6"/>
        </w:numPr>
        <w:jc w:val="both"/>
        <w:rPr>
          <w:rFonts w:ascii="Wingdings" w:hAnsi="Wingdings"/>
          <w:color w:val="000000"/>
        </w:rPr>
      </w:pPr>
      <w:r>
        <w:rPr>
          <w:rFonts w:ascii="Wingdings" w:hAnsi="Wingdings"/>
          <w:color w:val="000000"/>
        </w:rPr>
        <w:t></w:t>
      </w:r>
      <w:r>
        <w:t>профессионализм;</w:t>
      </w:r>
    </w:p>
    <w:p w:rsidR="0076189B" w:rsidRDefault="0076189B" w:rsidP="0076189B">
      <w:pPr>
        <w:pStyle w:val="a0"/>
        <w:numPr>
          <w:ilvl w:val="0"/>
          <w:numId w:val="6"/>
        </w:numPr>
        <w:jc w:val="both"/>
      </w:pPr>
      <w:r>
        <w:rPr>
          <w:rFonts w:ascii="Wingdings" w:hAnsi="Wingdings"/>
          <w:color w:val="000000"/>
        </w:rPr>
        <w:t></w:t>
      </w:r>
      <w:r>
        <w:t>взаимоуважение.</w:t>
      </w:r>
    </w:p>
    <w:p w:rsidR="0076189B" w:rsidRDefault="0076189B" w:rsidP="0076189B">
      <w:pPr>
        <w:pStyle w:val="a0"/>
        <w:jc w:val="both"/>
        <w:rPr>
          <w:rFonts w:ascii="Wingdings" w:hAnsi="Wingdings"/>
        </w:rPr>
      </w:pPr>
      <w:r>
        <w:t>6.3. Педагогические работники ДОУ, осознавая ответственность перед гражданами, обществом и государством призваны:</w:t>
      </w:r>
    </w:p>
    <w:p w:rsidR="0076189B" w:rsidRDefault="0076189B" w:rsidP="0076189B">
      <w:pPr>
        <w:pStyle w:val="a0"/>
        <w:numPr>
          <w:ilvl w:val="0"/>
          <w:numId w:val="7"/>
        </w:numPr>
        <w:jc w:val="both"/>
        <w:rPr>
          <w:rFonts w:ascii="Wingdings" w:hAnsi="Wingdings"/>
        </w:rPr>
      </w:pPr>
      <w:r>
        <w:rPr>
          <w:rFonts w:ascii="Wingdings" w:hAnsi="Wingdings"/>
        </w:rPr>
        <w:t></w:t>
      </w:r>
      <w:r>
        <w:t>оправдывать доверие и уважение общества к своей профессиональной деятельности, прилагать все усилия для повышения ее престижа;</w:t>
      </w:r>
    </w:p>
    <w:p w:rsidR="0076189B" w:rsidRDefault="0076189B" w:rsidP="0076189B">
      <w:pPr>
        <w:pStyle w:val="a0"/>
        <w:numPr>
          <w:ilvl w:val="0"/>
          <w:numId w:val="7"/>
        </w:numPr>
        <w:jc w:val="both"/>
        <w:rPr>
          <w:rFonts w:ascii="Wingdings" w:hAnsi="Wingdings"/>
        </w:rPr>
      </w:pPr>
      <w:r>
        <w:rPr>
          <w:rFonts w:ascii="Wingdings" w:hAnsi="Wingdings"/>
        </w:rPr>
        <w:t></w:t>
      </w:r>
      <w:r>
        <w:t>исполнять должностные обязанности добросовестно и на высоком профессиональном уровне в целях обеспечения эффективной работы ДОУ;</w:t>
      </w:r>
    </w:p>
    <w:p w:rsidR="0076189B" w:rsidRDefault="0076189B" w:rsidP="0076189B">
      <w:pPr>
        <w:pStyle w:val="a0"/>
        <w:numPr>
          <w:ilvl w:val="0"/>
          <w:numId w:val="7"/>
        </w:numPr>
        <w:jc w:val="both"/>
        <w:rPr>
          <w:rFonts w:ascii="Wingdings" w:hAnsi="Wingdings"/>
        </w:rPr>
      </w:pPr>
      <w:r>
        <w:rPr>
          <w:rFonts w:ascii="Wingdings" w:hAnsi="Wingdings"/>
        </w:rPr>
        <w:t></w:t>
      </w:r>
      <w:r>
        <w:t>исходить из того, что признание, соблюдение и защита прав и свобод человека и гражданина определяет основной смысл и содержание деятельности как ДОУ в целом, так и каждого педагогического работника;</w:t>
      </w:r>
    </w:p>
    <w:p w:rsidR="0076189B" w:rsidRDefault="0076189B" w:rsidP="0076189B">
      <w:pPr>
        <w:pStyle w:val="a0"/>
        <w:numPr>
          <w:ilvl w:val="0"/>
          <w:numId w:val="7"/>
        </w:numPr>
        <w:jc w:val="both"/>
        <w:rPr>
          <w:rFonts w:ascii="Wingdings" w:hAnsi="Wingdings"/>
        </w:rPr>
      </w:pPr>
      <w:r>
        <w:rPr>
          <w:rFonts w:ascii="Wingdings" w:hAnsi="Wingdings"/>
        </w:rPr>
        <w:t></w:t>
      </w:r>
      <w:r>
        <w:t>осуществлять свою деятельность в пределах полномочий;</w:t>
      </w:r>
    </w:p>
    <w:p w:rsidR="0076189B" w:rsidRDefault="0076189B" w:rsidP="0076189B">
      <w:pPr>
        <w:pStyle w:val="a0"/>
        <w:numPr>
          <w:ilvl w:val="0"/>
          <w:numId w:val="7"/>
        </w:numPr>
        <w:jc w:val="both"/>
        <w:rPr>
          <w:rFonts w:ascii="Wingdings" w:hAnsi="Wingdings"/>
        </w:rPr>
      </w:pPr>
      <w:r>
        <w:rPr>
          <w:rFonts w:ascii="Wingdings" w:hAnsi="Wingdings"/>
        </w:rPr>
        <w:t></w:t>
      </w:r>
      <w:r>
        <w:t>не оказывать предпочтение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76189B" w:rsidRDefault="0076189B" w:rsidP="0076189B">
      <w:pPr>
        <w:pStyle w:val="a0"/>
        <w:numPr>
          <w:ilvl w:val="0"/>
          <w:numId w:val="7"/>
        </w:numPr>
        <w:jc w:val="both"/>
        <w:rPr>
          <w:rFonts w:ascii="Wingdings" w:hAnsi="Wingdings"/>
        </w:rPr>
      </w:pPr>
      <w: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76189B" w:rsidRDefault="0076189B" w:rsidP="0076189B">
      <w:pPr>
        <w:pStyle w:val="a0"/>
        <w:numPr>
          <w:ilvl w:val="0"/>
          <w:numId w:val="7"/>
        </w:numPr>
        <w:jc w:val="both"/>
        <w:rPr>
          <w:rFonts w:ascii="Wingdings" w:hAnsi="Wingdings"/>
        </w:rPr>
      </w:pPr>
      <w:r>
        <w:rPr>
          <w:rFonts w:ascii="Wingdings" w:hAnsi="Wingdings"/>
        </w:rPr>
        <w:t></w:t>
      </w: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189B" w:rsidRDefault="0076189B" w:rsidP="0076189B">
      <w:pPr>
        <w:pStyle w:val="a0"/>
        <w:numPr>
          <w:ilvl w:val="0"/>
          <w:numId w:val="7"/>
        </w:numPr>
        <w:jc w:val="both"/>
        <w:rPr>
          <w:rFonts w:ascii="Wingdings" w:hAnsi="Wingdings"/>
        </w:rPr>
      </w:pPr>
      <w:r>
        <w:rPr>
          <w:rFonts w:ascii="Wingdings" w:hAnsi="Wingdings"/>
        </w:rPr>
        <w:t></w:t>
      </w:r>
      <w:r>
        <w:t>соблюдать установленные действующим законодательством ограничения и запреты;</w:t>
      </w:r>
    </w:p>
    <w:p w:rsidR="0076189B" w:rsidRDefault="0076189B" w:rsidP="0076189B">
      <w:pPr>
        <w:pStyle w:val="a0"/>
        <w:numPr>
          <w:ilvl w:val="0"/>
          <w:numId w:val="7"/>
        </w:numPr>
        <w:jc w:val="both"/>
        <w:rPr>
          <w:rFonts w:ascii="Wingdings" w:hAnsi="Wingdings"/>
        </w:rPr>
      </w:pPr>
      <w:r>
        <w:rPr>
          <w:rFonts w:ascii="Wingdings" w:hAnsi="Wingdings"/>
        </w:rPr>
        <w:t></w:t>
      </w:r>
      <w: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6189B" w:rsidRDefault="0076189B" w:rsidP="0076189B">
      <w:pPr>
        <w:pStyle w:val="a0"/>
        <w:numPr>
          <w:ilvl w:val="0"/>
          <w:numId w:val="7"/>
        </w:numPr>
        <w:jc w:val="both"/>
        <w:rPr>
          <w:rFonts w:ascii="Wingdings" w:hAnsi="Wingdings"/>
        </w:rPr>
      </w:pPr>
      <w:r>
        <w:rPr>
          <w:rFonts w:ascii="Wingdings" w:hAnsi="Wingdings"/>
        </w:rPr>
        <w:t></w:t>
      </w:r>
      <w:r>
        <w:t>придерживаться правил делового поведения и этических норм, связанных с осуществлением возложенных на ДОУ социальных функций;</w:t>
      </w:r>
    </w:p>
    <w:p w:rsidR="0076189B" w:rsidRDefault="0076189B" w:rsidP="0076189B">
      <w:pPr>
        <w:pStyle w:val="a0"/>
        <w:numPr>
          <w:ilvl w:val="0"/>
          <w:numId w:val="7"/>
        </w:numPr>
        <w:jc w:val="both"/>
        <w:rPr>
          <w:rFonts w:ascii="Wingdings" w:hAnsi="Wingdings"/>
        </w:rPr>
      </w:pPr>
      <w:r>
        <w:rPr>
          <w:rFonts w:ascii="Wingdings" w:hAnsi="Wingdings"/>
        </w:rPr>
        <w:lastRenderedPageBreak/>
        <w:t></w:t>
      </w:r>
      <w:r>
        <w:t>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w:t>
      </w:r>
    </w:p>
    <w:p w:rsidR="0076189B" w:rsidRDefault="0076189B" w:rsidP="0076189B">
      <w:pPr>
        <w:pStyle w:val="a0"/>
        <w:numPr>
          <w:ilvl w:val="0"/>
          <w:numId w:val="7"/>
        </w:numPr>
        <w:jc w:val="both"/>
        <w:rPr>
          <w:rFonts w:ascii="Wingdings" w:hAnsi="Wingdings"/>
        </w:rPr>
      </w:pPr>
      <w:r>
        <w:rPr>
          <w:rFonts w:ascii="Wingdings" w:hAnsi="Wingdings"/>
        </w:rPr>
        <w:t></w:t>
      </w:r>
      <w:r>
        <w:t>быть требовательным к себе, стремиться к самосовершенствованию;</w:t>
      </w:r>
    </w:p>
    <w:p w:rsidR="0076189B" w:rsidRDefault="0076189B" w:rsidP="0076189B">
      <w:pPr>
        <w:pStyle w:val="a0"/>
        <w:numPr>
          <w:ilvl w:val="0"/>
          <w:numId w:val="7"/>
        </w:numPr>
        <w:jc w:val="both"/>
        <w:rPr>
          <w:rFonts w:ascii="Wingdings" w:hAnsi="Wingdings"/>
        </w:rPr>
      </w:pPr>
      <w:r>
        <w:rPr>
          <w:rFonts w:ascii="Wingdings" w:hAnsi="Wingdings"/>
        </w:rPr>
        <w:t></w:t>
      </w:r>
      <w:r>
        <w:t>обеспечивать регулярное обновление и развитие профессиональных знаний и навыков;</w:t>
      </w:r>
    </w:p>
    <w:p w:rsidR="0076189B" w:rsidRDefault="0076189B" w:rsidP="0076189B">
      <w:pPr>
        <w:pStyle w:val="a0"/>
        <w:numPr>
          <w:ilvl w:val="0"/>
          <w:numId w:val="7"/>
        </w:numPr>
        <w:jc w:val="both"/>
        <w:rPr>
          <w:rFonts w:ascii="Wingdings" w:hAnsi="Wingdings"/>
        </w:rPr>
      </w:pPr>
      <w:r>
        <w:rPr>
          <w:rFonts w:ascii="Wingdings" w:hAnsi="Wingdings"/>
        </w:rPr>
        <w:t></w:t>
      </w:r>
      <w:r>
        <w:t>поддерживать все усилия по продвижению демократии и прав человека через образование;</w:t>
      </w:r>
    </w:p>
    <w:p w:rsidR="0076189B" w:rsidRDefault="0076189B" w:rsidP="0076189B">
      <w:pPr>
        <w:pStyle w:val="a0"/>
        <w:numPr>
          <w:ilvl w:val="0"/>
          <w:numId w:val="7"/>
        </w:numPr>
        <w:jc w:val="both"/>
        <w:rPr>
          <w:rFonts w:ascii="Wingdings" w:hAnsi="Wingdings"/>
        </w:rPr>
      </w:pPr>
      <w:r>
        <w:rPr>
          <w:rFonts w:ascii="Wingdings" w:hAnsi="Wingdings"/>
        </w:rPr>
        <w:t></w:t>
      </w:r>
      <w:r>
        <w:t>не терять чувство меры и самообладания;</w:t>
      </w:r>
    </w:p>
    <w:p w:rsidR="0076189B" w:rsidRDefault="0076189B" w:rsidP="0076189B">
      <w:pPr>
        <w:pStyle w:val="a0"/>
        <w:numPr>
          <w:ilvl w:val="0"/>
          <w:numId w:val="7"/>
        </w:numPr>
        <w:jc w:val="both"/>
        <w:rPr>
          <w:rFonts w:ascii="Wingdings" w:hAnsi="Wingdings"/>
        </w:rPr>
      </w:pPr>
      <w:r>
        <w:rPr>
          <w:rFonts w:ascii="Wingdings" w:hAnsi="Wingdings"/>
        </w:rPr>
        <w:t></w:t>
      </w:r>
      <w:r>
        <w:t>соблюдать правила русского языка, культуру своей речи, не допускть использования ругательств, грубых и оскорбительных высказываний;</w:t>
      </w:r>
    </w:p>
    <w:p w:rsidR="0076189B" w:rsidRDefault="0076189B" w:rsidP="0076189B">
      <w:pPr>
        <w:pStyle w:val="a0"/>
        <w:numPr>
          <w:ilvl w:val="0"/>
          <w:numId w:val="7"/>
        </w:numPr>
        <w:jc w:val="both"/>
        <w:rPr>
          <w:rFonts w:ascii="Wingdings" w:hAnsi="Wingdings"/>
        </w:rPr>
      </w:pPr>
      <w:r>
        <w:rPr>
          <w:rFonts w:ascii="Wingdings" w:hAnsi="Wingdings"/>
        </w:rPr>
        <w:t></w:t>
      </w:r>
      <w:r>
        <w:t>постоянно стремиться к как можно более эффективному распоряжению ресурсами, находящимися в сфере их ответственности;</w:t>
      </w:r>
    </w:p>
    <w:p w:rsidR="0076189B" w:rsidRDefault="0076189B" w:rsidP="0076189B">
      <w:pPr>
        <w:pStyle w:val="a0"/>
        <w:numPr>
          <w:ilvl w:val="0"/>
          <w:numId w:val="7"/>
        </w:numPr>
        <w:jc w:val="both"/>
        <w:rPr>
          <w:rFonts w:ascii="Wingdings" w:hAnsi="Wingdings"/>
        </w:rPr>
      </w:pPr>
      <w:r>
        <w:t>поддерживать порядок на рабочем месте;</w:t>
      </w:r>
    </w:p>
    <w:p w:rsidR="0076189B" w:rsidRDefault="0076189B" w:rsidP="0076189B">
      <w:pPr>
        <w:pStyle w:val="a0"/>
        <w:numPr>
          <w:ilvl w:val="0"/>
          <w:numId w:val="7"/>
        </w:numPr>
        <w:jc w:val="both"/>
      </w:pPr>
      <w:r>
        <w:rPr>
          <w:rFonts w:ascii="Wingdings" w:hAnsi="Wingdings"/>
        </w:rPr>
        <w:t></w:t>
      </w:r>
      <w:r>
        <w:t>соблюдать деловой стиль, опрятность, аккуратность и чувство меры во внешнем виде (отсутствие на рабочем месте джинсовой одежды).</w:t>
      </w:r>
    </w:p>
    <w:p w:rsidR="0076189B" w:rsidRDefault="0076189B" w:rsidP="0076189B">
      <w:pPr>
        <w:pStyle w:val="a0"/>
        <w:jc w:val="both"/>
        <w:rPr>
          <w:rFonts w:ascii="Wingdings" w:hAnsi="Wingdings"/>
        </w:rPr>
      </w:pPr>
      <w:r>
        <w:t>6.4. Важным показателем профессионализма педагогических работников ДОУ является культура речи, проявляющая в их умении грамотно, доходчиво и точно передавать мысли, придерживаясь следующих речевых норм:</w:t>
      </w:r>
    </w:p>
    <w:p w:rsidR="0076189B" w:rsidRDefault="0076189B" w:rsidP="0076189B">
      <w:pPr>
        <w:pStyle w:val="a0"/>
        <w:numPr>
          <w:ilvl w:val="0"/>
          <w:numId w:val="8"/>
        </w:numPr>
        <w:jc w:val="both"/>
        <w:rPr>
          <w:rFonts w:ascii="Wingdings" w:hAnsi="Wingdings"/>
        </w:rPr>
      </w:pPr>
      <w:r>
        <w:rPr>
          <w:rFonts w:ascii="Wingdings" w:hAnsi="Wingdings"/>
        </w:rPr>
        <w:t></w:t>
      </w:r>
      <w:r>
        <w:t>ясности, обеспечивающей доступность и простоту в общении;</w:t>
      </w:r>
    </w:p>
    <w:p w:rsidR="0076189B" w:rsidRDefault="0076189B" w:rsidP="0076189B">
      <w:pPr>
        <w:pStyle w:val="a0"/>
        <w:numPr>
          <w:ilvl w:val="0"/>
          <w:numId w:val="8"/>
        </w:numPr>
        <w:jc w:val="both"/>
        <w:rPr>
          <w:rFonts w:ascii="Wingdings" w:hAnsi="Wingdings"/>
        </w:rPr>
      </w:pPr>
      <w:r>
        <w:rPr>
          <w:rFonts w:ascii="Wingdings" w:hAnsi="Wingdings"/>
        </w:rPr>
        <w:t></w:t>
      </w:r>
      <w:r>
        <w:t>грамотности, основанной на использовании общепринятых правил русского литературного языка;</w:t>
      </w:r>
    </w:p>
    <w:p w:rsidR="0076189B" w:rsidRDefault="0076189B" w:rsidP="0076189B">
      <w:pPr>
        <w:pStyle w:val="a0"/>
        <w:numPr>
          <w:ilvl w:val="0"/>
          <w:numId w:val="8"/>
        </w:numPr>
        <w:jc w:val="both"/>
        <w:rPr>
          <w:rFonts w:ascii="Wingdings" w:hAnsi="Wingdings"/>
        </w:rPr>
      </w:pPr>
      <w:r>
        <w:rPr>
          <w:rFonts w:ascii="Wingdings" w:hAnsi="Wingdings"/>
        </w:rPr>
        <w:t></w:t>
      </w:r>
      <w:r>
        <w:t>содержательности, выражающейся в продуманности, осмысленности и информированности обращения;</w:t>
      </w:r>
    </w:p>
    <w:p w:rsidR="0076189B" w:rsidRDefault="0076189B" w:rsidP="0076189B">
      <w:pPr>
        <w:pStyle w:val="a0"/>
        <w:numPr>
          <w:ilvl w:val="0"/>
          <w:numId w:val="8"/>
        </w:numPr>
        <w:jc w:val="both"/>
        <w:rPr>
          <w:rFonts w:ascii="Wingdings" w:hAnsi="Wingdings"/>
        </w:rPr>
      </w:pPr>
      <w:r>
        <w:rPr>
          <w:rFonts w:ascii="Wingdings" w:hAnsi="Wingdings"/>
        </w:rPr>
        <w:t></w:t>
      </w:r>
      <w:r>
        <w:t>логичности, предполагающей последовательность, непротиворечивость и обоснованность изложения мыслей;</w:t>
      </w:r>
    </w:p>
    <w:p w:rsidR="0076189B" w:rsidRDefault="0076189B" w:rsidP="0076189B">
      <w:pPr>
        <w:pStyle w:val="a0"/>
        <w:numPr>
          <w:ilvl w:val="0"/>
          <w:numId w:val="8"/>
        </w:numPr>
        <w:jc w:val="both"/>
        <w:rPr>
          <w:rFonts w:ascii="Wingdings" w:hAnsi="Wingdings"/>
        </w:rPr>
      </w:pPr>
      <w:r>
        <w:rPr>
          <w:rFonts w:ascii="Wingdings" w:hAnsi="Wingdings"/>
        </w:rPr>
        <w:t></w:t>
      </w:r>
      <w:r>
        <w:t>доказательности, включающей в себя достоверность и объективность информации;</w:t>
      </w:r>
    </w:p>
    <w:p w:rsidR="0076189B" w:rsidRDefault="0076189B" w:rsidP="0076189B">
      <w:pPr>
        <w:pStyle w:val="a0"/>
        <w:numPr>
          <w:ilvl w:val="0"/>
          <w:numId w:val="8"/>
        </w:numPr>
        <w:jc w:val="both"/>
        <w:rPr>
          <w:rFonts w:ascii="Wingdings" w:hAnsi="Wingdings"/>
        </w:rPr>
      </w:pPr>
      <w:r>
        <w:t>лаконичности, отражающей краткость и понятность речи;</w:t>
      </w:r>
    </w:p>
    <w:p w:rsidR="0076189B" w:rsidRDefault="0076189B" w:rsidP="0076189B">
      <w:pPr>
        <w:pStyle w:val="a0"/>
        <w:numPr>
          <w:ilvl w:val="0"/>
          <w:numId w:val="8"/>
        </w:numPr>
        <w:jc w:val="both"/>
      </w:pPr>
      <w:r>
        <w:rPr>
          <w:rFonts w:ascii="Wingdings" w:hAnsi="Wingdings"/>
        </w:rPr>
        <w:t></w:t>
      </w:r>
      <w:r>
        <w:t>уместности, означающей необходимость и важность сказанного применительно к конкретной ситуации.</w:t>
      </w:r>
    </w:p>
    <w:p w:rsidR="0076189B" w:rsidRDefault="0076189B" w:rsidP="0076189B">
      <w:pPr>
        <w:pStyle w:val="a0"/>
        <w:jc w:val="both"/>
        <w:rPr>
          <w:rFonts w:ascii="Wingdings" w:hAnsi="Wingdings"/>
        </w:rPr>
      </w:pPr>
      <w:r>
        <w:t>6.5. В процессе своей профессиональной деятельности педагогические работники ДОУ обязаны воздерживаться от:</w:t>
      </w:r>
    </w:p>
    <w:p w:rsidR="0076189B" w:rsidRDefault="0076189B" w:rsidP="0076189B">
      <w:pPr>
        <w:pStyle w:val="a0"/>
        <w:numPr>
          <w:ilvl w:val="0"/>
          <w:numId w:val="9"/>
        </w:numPr>
        <w:jc w:val="both"/>
        <w:rPr>
          <w:rFonts w:ascii="Wingdings" w:hAnsi="Wingdings"/>
        </w:rPr>
      </w:pPr>
      <w:r>
        <w:rPr>
          <w:rFonts w:ascii="Wingdings" w:hAnsi="Wingdings"/>
        </w:rPr>
        <w:t></w:t>
      </w:r>
      <w: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ДОУ;</w:t>
      </w:r>
    </w:p>
    <w:p w:rsidR="0076189B" w:rsidRDefault="0076189B" w:rsidP="0076189B">
      <w:pPr>
        <w:pStyle w:val="a0"/>
        <w:numPr>
          <w:ilvl w:val="0"/>
          <w:numId w:val="9"/>
        </w:numPr>
        <w:jc w:val="both"/>
        <w:rPr>
          <w:rFonts w:ascii="Wingdings" w:hAnsi="Wingdings"/>
        </w:rPr>
      </w:pPr>
      <w:r>
        <w:rPr>
          <w:rFonts w:ascii="Wingdings" w:hAnsi="Wingdings"/>
        </w:rPr>
        <w:t></w:t>
      </w:r>
      <w:r>
        <w:t>пренебрежительных отзывов о деятельности ДОУ или проведения необоснованных сравнений его с другими учреждениями;</w:t>
      </w:r>
    </w:p>
    <w:p w:rsidR="0076189B" w:rsidRDefault="0076189B" w:rsidP="0076189B">
      <w:pPr>
        <w:pStyle w:val="a0"/>
        <w:numPr>
          <w:ilvl w:val="0"/>
          <w:numId w:val="9"/>
        </w:numPr>
        <w:jc w:val="both"/>
        <w:rPr>
          <w:rFonts w:ascii="Wingdings" w:hAnsi="Wingdings"/>
        </w:rPr>
      </w:pPr>
      <w:r>
        <w:rPr>
          <w:rFonts w:ascii="Wingdings" w:hAnsi="Wingdings"/>
        </w:rPr>
        <w:t></w:t>
      </w:r>
      <w:r>
        <w:t>преувеличения своей значимости и профессиональных возможностей;</w:t>
      </w:r>
    </w:p>
    <w:p w:rsidR="0076189B" w:rsidRDefault="0076189B" w:rsidP="0076189B">
      <w:pPr>
        <w:pStyle w:val="a0"/>
        <w:numPr>
          <w:ilvl w:val="0"/>
          <w:numId w:val="9"/>
        </w:numPr>
        <w:jc w:val="both"/>
        <w:rPr>
          <w:rFonts w:ascii="Wingdings" w:hAnsi="Wingdings"/>
        </w:rPr>
      </w:pPr>
      <w:r>
        <w:rPr>
          <w:rFonts w:ascii="Wingdings" w:hAnsi="Wingdings"/>
        </w:rPr>
        <w:t></w:t>
      </w:r>
      <w:r>
        <w:t>проявления лести, лицемерия, назойливости лжи и лукавства;</w:t>
      </w:r>
    </w:p>
    <w:p w:rsidR="0076189B" w:rsidRDefault="0076189B" w:rsidP="0076189B">
      <w:pPr>
        <w:pStyle w:val="a0"/>
        <w:numPr>
          <w:ilvl w:val="0"/>
          <w:numId w:val="9"/>
        </w:numPr>
        <w:jc w:val="both"/>
        <w:rPr>
          <w:rFonts w:ascii="Wingdings" w:hAnsi="Wingdings"/>
        </w:rPr>
      </w:pPr>
      <w:r>
        <w:rPr>
          <w:rFonts w:ascii="Wingdings" w:hAnsi="Wingdings"/>
        </w:rPr>
        <w:lastRenderedPageBreak/>
        <w:t></w:t>
      </w: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6189B" w:rsidRDefault="0076189B" w:rsidP="0076189B">
      <w:pPr>
        <w:pStyle w:val="a0"/>
        <w:numPr>
          <w:ilvl w:val="0"/>
          <w:numId w:val="9"/>
        </w:numPr>
        <w:jc w:val="both"/>
        <w:rPr>
          <w:rFonts w:ascii="Wingdings" w:hAnsi="Wingdings"/>
        </w:rPr>
      </w:pPr>
      <w:r>
        <w:rPr>
          <w:rFonts w:ascii="Wingdings" w:hAnsi="Wingdings"/>
        </w:rPr>
        <w:t></w:t>
      </w:r>
      <w:r>
        <w:t>высказываний, которые могут быть истолкованы как оскорбления в адрес определенных социальных, национальных групп;</w:t>
      </w:r>
    </w:p>
    <w:p w:rsidR="0076189B" w:rsidRDefault="0076189B" w:rsidP="0076189B">
      <w:pPr>
        <w:pStyle w:val="a0"/>
        <w:numPr>
          <w:ilvl w:val="0"/>
          <w:numId w:val="9"/>
        </w:numPr>
        <w:jc w:val="both"/>
        <w:rPr>
          <w:rFonts w:ascii="Wingdings" w:hAnsi="Wingdings"/>
        </w:rPr>
      </w:pPr>
      <w:r>
        <w:rPr>
          <w:rFonts w:ascii="Wingdings" w:hAnsi="Wingdings"/>
        </w:rPr>
        <w:t></w:t>
      </w:r>
      <w:r>
        <w:t>резких и циничных выражений оскорбительного характера, связанных с физическими недостатками человека;</w:t>
      </w:r>
    </w:p>
    <w:p w:rsidR="0076189B" w:rsidRDefault="0076189B" w:rsidP="0076189B">
      <w:pPr>
        <w:pStyle w:val="a0"/>
        <w:numPr>
          <w:ilvl w:val="0"/>
          <w:numId w:val="9"/>
        </w:numPr>
        <w:jc w:val="both"/>
        <w:rPr>
          <w:rFonts w:ascii="Wingdings" w:hAnsi="Wingdings"/>
        </w:rPr>
      </w:pPr>
      <w:r>
        <w:rPr>
          <w:rFonts w:ascii="Wingdings" w:hAnsi="Wingdings"/>
        </w:rPr>
        <w:t></w:t>
      </w:r>
      <w:r>
        <w:t>грубости, злой иронии, пренебрежительного тона, заносчивости, предвзятых замечаний. Предъявления неправомерных, незаслуженных обвинений;</w:t>
      </w:r>
    </w:p>
    <w:p w:rsidR="0076189B" w:rsidRDefault="0076189B" w:rsidP="0076189B">
      <w:pPr>
        <w:pStyle w:val="a0"/>
        <w:numPr>
          <w:ilvl w:val="0"/>
          <w:numId w:val="9"/>
        </w:numPr>
        <w:jc w:val="both"/>
        <w:rPr>
          <w:rFonts w:ascii="Wingdings" w:hAnsi="Wingdings"/>
        </w:rPr>
      </w:pPr>
      <w:r>
        <w:rPr>
          <w:rFonts w:ascii="Wingdings" w:hAnsi="Wingdings"/>
        </w:rPr>
        <w:t></w:t>
      </w:r>
      <w:r>
        <w:t>угроз, оскорбительных выражений или реплик, действий, препятствующих нормальному общению или провоцирующих противоправное поведение;</w:t>
      </w:r>
    </w:p>
    <w:p w:rsidR="0076189B" w:rsidRDefault="0076189B" w:rsidP="0076189B">
      <w:pPr>
        <w:pStyle w:val="a0"/>
        <w:numPr>
          <w:ilvl w:val="0"/>
          <w:numId w:val="9"/>
        </w:numPr>
        <w:jc w:val="both"/>
      </w:pPr>
      <w:r>
        <w:rPr>
          <w:rFonts w:ascii="Wingdings" w:hAnsi="Wingdings"/>
        </w:rPr>
        <w:t></w:t>
      </w:r>
      <w:r>
        <w:t>поспешности в принятии решений, пренебрежения правовыми и (или) моральными нормами, использования средств, не соответствующих требования закона, нравственным принципам и нормам.</w:t>
      </w:r>
    </w:p>
    <w:p w:rsidR="0076189B" w:rsidRDefault="0076189B" w:rsidP="0076189B">
      <w:pPr>
        <w:pStyle w:val="a0"/>
        <w:jc w:val="both"/>
      </w:pPr>
      <w:r>
        <w:t>6.6.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76189B" w:rsidRDefault="0076189B" w:rsidP="0076189B">
      <w:pPr>
        <w:pStyle w:val="a0"/>
        <w:jc w:val="both"/>
      </w:pPr>
      <w:r>
        <w:t>6.7. Во время воспитательно- образовательного процесса и любых мероприятий (педагогические советы. Семинары, консультации, родительские собрания и др.) не допускаются телефонные переговоры, звуковой сигнал мобильного телефона должен быть отключен.</w:t>
      </w:r>
    </w:p>
    <w:p w:rsidR="0076189B" w:rsidRDefault="0076189B" w:rsidP="0076189B">
      <w:pPr>
        <w:pStyle w:val="a0"/>
        <w:jc w:val="both"/>
      </w:pPr>
      <w:r>
        <w:t>6.8. При разрешении конфликтной ситуации, возникшей между педагогическими работниками, приоритетным является учет интересов ДОУ в целом.</w:t>
      </w:r>
    </w:p>
    <w:p w:rsidR="0076189B" w:rsidRDefault="0076189B" w:rsidP="0076189B">
      <w:pPr>
        <w:pStyle w:val="a0"/>
        <w:jc w:val="both"/>
      </w:pPr>
      <w:r>
        <w:t> </w:t>
      </w:r>
    </w:p>
    <w:p w:rsidR="0076189B" w:rsidRDefault="0076189B" w:rsidP="0076189B">
      <w:pPr>
        <w:pStyle w:val="a0"/>
        <w:ind w:left="2160" w:hanging="360"/>
        <w:jc w:val="center"/>
      </w:pPr>
      <w:r>
        <w:t xml:space="preserve">7.      </w:t>
      </w:r>
      <w:r>
        <w:rPr>
          <w:b/>
        </w:rPr>
        <w:t>Обязанности педагогических работников перед воспитанниками</w:t>
      </w:r>
    </w:p>
    <w:p w:rsidR="0076189B" w:rsidRDefault="0076189B" w:rsidP="0076189B">
      <w:pPr>
        <w:pStyle w:val="a0"/>
        <w:jc w:val="center"/>
      </w:pPr>
      <w:r>
        <w:t> </w:t>
      </w:r>
    </w:p>
    <w:p w:rsidR="0076189B" w:rsidRDefault="0076189B" w:rsidP="0076189B">
      <w:pPr>
        <w:pStyle w:val="a0"/>
        <w:jc w:val="both"/>
        <w:rPr>
          <w:rFonts w:ascii="Wingdings" w:hAnsi="Wingdings"/>
          <w:sz w:val="28"/>
        </w:rPr>
      </w:pPr>
      <w:r>
        <w:t>7.1. Педагогические работники ДОУ в процессе взаимодействия с воспитанниками:</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признают индивидуальность и определённые личные потребности каждого;</w:t>
      </w:r>
    </w:p>
    <w:p w:rsidR="0076189B" w:rsidRDefault="0076189B" w:rsidP="0076189B">
      <w:pPr>
        <w:pStyle w:val="a0"/>
        <w:numPr>
          <w:ilvl w:val="0"/>
          <w:numId w:val="10"/>
        </w:numPr>
        <w:jc w:val="both"/>
        <w:rPr>
          <w:rFonts w:ascii="Wingdings" w:hAnsi="Wingdings"/>
          <w:sz w:val="28"/>
        </w:rPr>
      </w:pPr>
      <w:r>
        <w:t>сами выбирают подходящий стиль общения, основанный на взаимном уважении;</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стараются обеспечить поддержку каждому для наилучшего раскрытия и применения его потенциала;</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помочь другим;</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при оценке поведения и достижений целей стремятся укреплять их самоуважение и веру в свои силы, показывать возможности совершенствования, повышать мотивацию обучения;</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проявляют толерантность;</w:t>
      </w:r>
    </w:p>
    <w:p w:rsidR="0076189B" w:rsidRDefault="0076189B" w:rsidP="0076189B">
      <w:pPr>
        <w:pStyle w:val="a0"/>
        <w:numPr>
          <w:ilvl w:val="0"/>
          <w:numId w:val="10"/>
        </w:numPr>
        <w:jc w:val="both"/>
        <w:rPr>
          <w:rFonts w:ascii="Wingdings" w:hAnsi="Wingdings"/>
          <w:sz w:val="28"/>
        </w:rPr>
      </w:pPr>
      <w:r>
        <w:rPr>
          <w:rFonts w:ascii="Wingdings" w:hAnsi="Wingdings"/>
          <w:sz w:val="28"/>
        </w:rPr>
        <w:lastRenderedPageBreak/>
        <w:t></w:t>
      </w:r>
      <w:r>
        <w:t>защищают их интересы и благосостояние и прилагают все усилия для того, чтобы защищать их от физического и (или) психологического насилия;</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принимают всевозможные меры, чтобы сберечь их от сексуального домогательства и (или) насилия;</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осуществляют должную заботу и обеспечивают конфиденциальность во всех делах, затрагивающих их интересы;</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прививают им ценности, созвучные международным стандартам прав человека;</w:t>
      </w:r>
    </w:p>
    <w:p w:rsidR="0076189B" w:rsidRDefault="0076189B" w:rsidP="0076189B">
      <w:pPr>
        <w:pStyle w:val="a0"/>
        <w:numPr>
          <w:ilvl w:val="0"/>
          <w:numId w:val="10"/>
        </w:numPr>
        <w:jc w:val="both"/>
        <w:rPr>
          <w:rFonts w:ascii="Wingdings" w:hAnsi="Wingdings"/>
          <w:sz w:val="28"/>
        </w:rPr>
      </w:pPr>
      <w:r>
        <w:rPr>
          <w:rFonts w:ascii="Wingdings" w:hAnsi="Wingdings"/>
          <w:sz w:val="28"/>
        </w:rPr>
        <w:t></w:t>
      </w:r>
      <w:r>
        <w:t>вселяют в них чувство, что они являются частью общества, где есть место для каждого;</w:t>
      </w:r>
    </w:p>
    <w:p w:rsidR="0076189B" w:rsidRDefault="0076189B" w:rsidP="0076189B">
      <w:pPr>
        <w:pStyle w:val="a0"/>
        <w:numPr>
          <w:ilvl w:val="0"/>
          <w:numId w:val="10"/>
        </w:numPr>
        <w:jc w:val="both"/>
      </w:pPr>
      <w:r>
        <w:rPr>
          <w:rFonts w:ascii="Wingdings" w:hAnsi="Wingdings"/>
          <w:sz w:val="28"/>
        </w:rPr>
        <w:t></w:t>
      </w:r>
      <w:r>
        <w:t>стремятся стать для детей положительным примером.</w:t>
      </w:r>
    </w:p>
    <w:p w:rsidR="0076189B" w:rsidRDefault="0076189B" w:rsidP="0076189B">
      <w:pPr>
        <w:pStyle w:val="a0"/>
        <w:ind w:left="1080" w:hanging="360"/>
        <w:jc w:val="both"/>
        <w:rPr>
          <w:rFonts w:ascii="Wingdings" w:hAnsi="Wingdings"/>
        </w:rPr>
      </w:pPr>
      <w:r>
        <w:t>7.2.В процессе взаимодействия с воспитанниками педагогические работники ДОУ обязаны воздерживаться от:</w:t>
      </w:r>
    </w:p>
    <w:p w:rsidR="0076189B" w:rsidRDefault="0076189B" w:rsidP="0076189B">
      <w:pPr>
        <w:pStyle w:val="a0"/>
        <w:numPr>
          <w:ilvl w:val="0"/>
          <w:numId w:val="11"/>
        </w:numPr>
        <w:jc w:val="both"/>
        <w:rPr>
          <w:rFonts w:ascii="Wingdings" w:hAnsi="Wingdings"/>
        </w:rPr>
      </w:pPr>
      <w:r>
        <w:rPr>
          <w:rFonts w:ascii="Wingdings" w:hAnsi="Wingdings"/>
        </w:rPr>
        <w:t></w:t>
      </w:r>
      <w:r>
        <w:t>навязывания детям своих взглядов, убеждений, предпочтений;</w:t>
      </w:r>
    </w:p>
    <w:p w:rsidR="0076189B" w:rsidRDefault="0076189B" w:rsidP="0076189B">
      <w:pPr>
        <w:pStyle w:val="a0"/>
        <w:numPr>
          <w:ilvl w:val="0"/>
          <w:numId w:val="11"/>
        </w:numPr>
        <w:jc w:val="both"/>
        <w:rPr>
          <w:rFonts w:ascii="Wingdings" w:hAnsi="Wingdings"/>
        </w:rPr>
      </w:pPr>
      <w:r>
        <w:rPr>
          <w:rFonts w:ascii="Wingdings" w:hAnsi="Wingdings"/>
        </w:rPr>
        <w:t></w:t>
      </w:r>
      <w:r>
        <w:t>оценки их личности и личности их законных представителей;</w:t>
      </w:r>
    </w:p>
    <w:p w:rsidR="0076189B" w:rsidRDefault="0076189B" w:rsidP="0076189B">
      <w:pPr>
        <w:pStyle w:val="a0"/>
        <w:numPr>
          <w:ilvl w:val="0"/>
          <w:numId w:val="11"/>
        </w:numPr>
        <w:jc w:val="both"/>
        <w:rPr>
          <w:rFonts w:ascii="Wingdings" w:hAnsi="Wingdings"/>
        </w:rPr>
      </w:pPr>
      <w:r>
        <w:rPr>
          <w:rFonts w:ascii="Wingdings" w:hAnsi="Wingdings"/>
        </w:rPr>
        <w:t></w:t>
      </w:r>
      <w:r>
        <w:t>предвзятой и необъективной оценки деятельности и поступков воспитанников ДОУ;</w:t>
      </w:r>
    </w:p>
    <w:p w:rsidR="0076189B" w:rsidRDefault="0076189B" w:rsidP="0076189B">
      <w:pPr>
        <w:pStyle w:val="a0"/>
        <w:numPr>
          <w:ilvl w:val="0"/>
          <w:numId w:val="11"/>
        </w:numPr>
        <w:jc w:val="both"/>
        <w:rPr>
          <w:rFonts w:ascii="Wingdings" w:hAnsi="Wingdings"/>
        </w:rPr>
      </w:pPr>
      <w:r>
        <w:t>предвзятой и необъективной оценки действий родителей (законных представителей) воспитанников ДОУ;</w:t>
      </w:r>
    </w:p>
    <w:p w:rsidR="0076189B" w:rsidRDefault="0076189B" w:rsidP="0076189B">
      <w:pPr>
        <w:pStyle w:val="a0"/>
        <w:numPr>
          <w:ilvl w:val="0"/>
          <w:numId w:val="11"/>
        </w:numPr>
        <w:jc w:val="both"/>
      </w:pPr>
      <w:r>
        <w:rPr>
          <w:rFonts w:ascii="Wingdings" w:hAnsi="Wingdings"/>
        </w:rPr>
        <w:t></w:t>
      </w:r>
      <w:r>
        <w:t>отказа от объяснения сложного материала со ссылкой на личностные и психологические недостатки воспитанников.</w:t>
      </w:r>
    </w:p>
    <w:p w:rsidR="0076189B" w:rsidRDefault="0076189B" w:rsidP="0076189B">
      <w:pPr>
        <w:pStyle w:val="a0"/>
        <w:jc w:val="both"/>
        <w:rPr>
          <w:b/>
        </w:rPr>
      </w:pPr>
      <w:r>
        <w:t> </w:t>
      </w:r>
    </w:p>
    <w:p w:rsidR="0076189B" w:rsidRDefault="0076189B" w:rsidP="0076189B">
      <w:pPr>
        <w:pStyle w:val="a0"/>
        <w:jc w:val="center"/>
      </w:pPr>
      <w:r>
        <w:rPr>
          <w:b/>
        </w:rPr>
        <w:t>8. Обязательства педагогов перед родителями (законными  представителями)    воспитанников</w:t>
      </w:r>
    </w:p>
    <w:p w:rsidR="0076189B" w:rsidRDefault="0076189B" w:rsidP="0076189B">
      <w:pPr>
        <w:pStyle w:val="a0"/>
        <w:jc w:val="both"/>
        <w:rPr>
          <w:rFonts w:ascii="Wingdings" w:hAnsi="Wingdings"/>
        </w:rPr>
      </w:pPr>
      <w:r>
        <w:t>8.1. Педагогические работники ДОУ в процессе взаимодействия с родителями (законными представителями) воспитанников должны:</w:t>
      </w:r>
    </w:p>
    <w:p w:rsidR="0076189B" w:rsidRDefault="0076189B" w:rsidP="0076189B">
      <w:pPr>
        <w:pStyle w:val="a0"/>
        <w:numPr>
          <w:ilvl w:val="0"/>
          <w:numId w:val="12"/>
        </w:numPr>
        <w:jc w:val="both"/>
        <w:rPr>
          <w:rFonts w:ascii="Wingdings" w:hAnsi="Wingdings"/>
        </w:rPr>
      </w:pPr>
      <w:r>
        <w:rPr>
          <w:rFonts w:ascii="Wingdings" w:hAnsi="Wingdings"/>
        </w:rPr>
        <w:t></w:t>
      </w:r>
      <w:r>
        <w:t>начинать свое общение с приветствия;</w:t>
      </w:r>
    </w:p>
    <w:p w:rsidR="0076189B" w:rsidRDefault="0076189B" w:rsidP="0076189B">
      <w:pPr>
        <w:pStyle w:val="a0"/>
        <w:numPr>
          <w:ilvl w:val="0"/>
          <w:numId w:val="12"/>
        </w:numPr>
        <w:jc w:val="both"/>
        <w:rPr>
          <w:rFonts w:ascii="Wingdings" w:hAnsi="Wingdings"/>
        </w:rPr>
      </w:pPr>
      <w:r>
        <w:rPr>
          <w:rFonts w:ascii="Wingdings" w:hAnsi="Wingdings"/>
        </w:rPr>
        <w:t></w:t>
      </w:r>
      <w:r>
        <w:t>проявлять внимательность, тактичность, доброжелательность, желание помочь;</w:t>
      </w:r>
    </w:p>
    <w:p w:rsidR="0076189B" w:rsidRDefault="0076189B" w:rsidP="0076189B">
      <w:pPr>
        <w:pStyle w:val="a0"/>
        <w:numPr>
          <w:ilvl w:val="0"/>
          <w:numId w:val="12"/>
        </w:numPr>
        <w:jc w:val="both"/>
        <w:rPr>
          <w:rFonts w:ascii="Wingdings" w:hAnsi="Wingdings"/>
        </w:rPr>
      </w:pPr>
      <w:r>
        <w:rPr>
          <w:rFonts w:ascii="Wingdings" w:hAnsi="Wingdings"/>
        </w:rPr>
        <w:t></w:t>
      </w:r>
      <w:r>
        <w:t>выслушивать объяснения или вопросы внимательно, не перебивая говорящего, проявляя доброжелательность и уважение к собеседнику;</w:t>
      </w:r>
    </w:p>
    <w:p w:rsidR="0076189B" w:rsidRDefault="0076189B" w:rsidP="0076189B">
      <w:pPr>
        <w:pStyle w:val="a0"/>
        <w:numPr>
          <w:ilvl w:val="0"/>
          <w:numId w:val="12"/>
        </w:numPr>
        <w:jc w:val="both"/>
        <w:rPr>
          <w:rFonts w:ascii="Wingdings" w:hAnsi="Wingdings"/>
        </w:rPr>
      </w:pPr>
      <w:r>
        <w:rPr>
          <w:rFonts w:ascii="Wingdings" w:hAnsi="Wingdings"/>
        </w:rPr>
        <w:t></w:t>
      </w:r>
      <w:r>
        <w:t>относиться почтительно к людям преклонного возраста, ветеранам, инвалидам, оказывая им необходимую помощь;</w:t>
      </w:r>
    </w:p>
    <w:p w:rsidR="0076189B" w:rsidRDefault="0076189B" w:rsidP="0076189B">
      <w:pPr>
        <w:pStyle w:val="a0"/>
        <w:numPr>
          <w:ilvl w:val="0"/>
          <w:numId w:val="12"/>
        </w:numPr>
        <w:jc w:val="both"/>
        <w:rPr>
          <w:rFonts w:ascii="Wingdings" w:hAnsi="Wingdings"/>
        </w:rPr>
      </w:pPr>
      <w:r>
        <w:rPr>
          <w:rFonts w:ascii="Wingdings" w:hAnsi="Wingdings"/>
        </w:rPr>
        <w:t></w:t>
      </w:r>
      <w:r>
        <w:t>высказываться в корректной, убедительной форме и, если требуется, спокойно, без раздражения повторять и разъяснять смысл сказанного;</w:t>
      </w:r>
    </w:p>
    <w:p w:rsidR="0076189B" w:rsidRDefault="0076189B" w:rsidP="0076189B">
      <w:pPr>
        <w:pStyle w:val="a0"/>
        <w:numPr>
          <w:ilvl w:val="0"/>
          <w:numId w:val="12"/>
        </w:numPr>
        <w:jc w:val="both"/>
        <w:rPr>
          <w:rFonts w:ascii="Wingdings" w:hAnsi="Wingdings"/>
        </w:rPr>
      </w:pPr>
      <w:r>
        <w:rPr>
          <w:rFonts w:ascii="Wingdings" w:hAnsi="Wingdings"/>
        </w:rPr>
        <w:t></w:t>
      </w:r>
      <w:r>
        <w:t>выслушивать обращение и уяснять суть изложенной проблемы, при необходимости в корректной форме задать уточняющие вопросы;</w:t>
      </w:r>
    </w:p>
    <w:p w:rsidR="0076189B" w:rsidRDefault="0076189B" w:rsidP="0076189B">
      <w:pPr>
        <w:pStyle w:val="a0"/>
        <w:numPr>
          <w:ilvl w:val="0"/>
          <w:numId w:val="12"/>
        </w:numPr>
        <w:jc w:val="both"/>
        <w:rPr>
          <w:rFonts w:ascii="Wingdings" w:hAnsi="Wingdings"/>
        </w:rPr>
      </w:pPr>
      <w:r>
        <w:rPr>
          <w:rFonts w:ascii="Wingdings" w:hAnsi="Wingdings"/>
        </w:rPr>
        <w:t></w:t>
      </w:r>
      <w:r>
        <w:t>разъяснять при необходимости требования действующего законодательства и локальных актов по обсуждаемому вопросу;</w:t>
      </w:r>
    </w:p>
    <w:p w:rsidR="0076189B" w:rsidRDefault="0076189B" w:rsidP="0076189B">
      <w:pPr>
        <w:pStyle w:val="a0"/>
        <w:numPr>
          <w:ilvl w:val="0"/>
          <w:numId w:val="12"/>
        </w:numPr>
        <w:jc w:val="both"/>
      </w:pPr>
      <w:r>
        <w:rPr>
          <w:rFonts w:ascii="Wingdings" w:hAnsi="Wingdings"/>
        </w:rPr>
        <w:t></w:t>
      </w:r>
      <w:r>
        <w:t xml:space="preserve">принять решение по существу обращения (при недостатке полномочий </w:t>
      </w:r>
      <w:r>
        <w:lastRenderedPageBreak/>
        <w:t>сообщить координаты полномочного лица).</w:t>
      </w:r>
    </w:p>
    <w:p w:rsidR="0076189B" w:rsidRDefault="0076189B" w:rsidP="0076189B">
      <w:pPr>
        <w:pStyle w:val="a0"/>
        <w:jc w:val="both"/>
        <w:rPr>
          <w:rFonts w:ascii="Wingdings" w:hAnsi="Wingdings"/>
        </w:rPr>
      </w:pPr>
      <w:r>
        <w:t>8.2. В процессе взаимодействия с родителями (законными представителями) воспитанников педагоги ДОУ не должны:</w:t>
      </w:r>
    </w:p>
    <w:p w:rsidR="0076189B" w:rsidRDefault="0076189B" w:rsidP="0076189B">
      <w:pPr>
        <w:pStyle w:val="a0"/>
        <w:numPr>
          <w:ilvl w:val="0"/>
          <w:numId w:val="13"/>
        </w:numPr>
        <w:jc w:val="both"/>
        <w:rPr>
          <w:rFonts w:ascii="Wingdings" w:hAnsi="Wingdings"/>
        </w:rPr>
      </w:pPr>
      <w:r>
        <w:rPr>
          <w:rFonts w:ascii="Wingdings" w:hAnsi="Wingdings"/>
        </w:rPr>
        <w:t></w:t>
      </w:r>
      <w:r>
        <w:t>перебивать их в грубой форме;</w:t>
      </w:r>
    </w:p>
    <w:p w:rsidR="0076189B" w:rsidRDefault="0076189B" w:rsidP="0076189B">
      <w:pPr>
        <w:pStyle w:val="a0"/>
        <w:numPr>
          <w:ilvl w:val="0"/>
          <w:numId w:val="13"/>
        </w:numPr>
        <w:jc w:val="both"/>
        <w:rPr>
          <w:rFonts w:ascii="Wingdings" w:hAnsi="Wingdings"/>
        </w:rPr>
      </w:pPr>
      <w:r>
        <w:rPr>
          <w:rFonts w:ascii="Wingdings" w:hAnsi="Wingdings"/>
        </w:rPr>
        <w:t></w:t>
      </w:r>
      <w:r>
        <w:t>проявлять раздражение и недовольство по отношению к ним;</w:t>
      </w:r>
    </w:p>
    <w:p w:rsidR="0076189B" w:rsidRDefault="0076189B" w:rsidP="0076189B">
      <w:pPr>
        <w:pStyle w:val="a0"/>
        <w:numPr>
          <w:ilvl w:val="0"/>
          <w:numId w:val="13"/>
        </w:numPr>
        <w:jc w:val="both"/>
        <w:rPr>
          <w:rFonts w:ascii="Wingdings" w:hAnsi="Wingdings"/>
        </w:rPr>
      </w:pPr>
      <w:r>
        <w:rPr>
          <w:rFonts w:ascii="Wingdings" w:hAnsi="Wingdings"/>
        </w:rPr>
        <w:t></w:t>
      </w:r>
      <w:r>
        <w:t>разговаривать по телефону, игнорируя их присутствие;</w:t>
      </w:r>
    </w:p>
    <w:p w:rsidR="0076189B" w:rsidRDefault="0076189B" w:rsidP="0076189B">
      <w:pPr>
        <w:pStyle w:val="a0"/>
        <w:numPr>
          <w:ilvl w:val="0"/>
          <w:numId w:val="13"/>
        </w:numPr>
        <w:jc w:val="both"/>
      </w:pPr>
      <w:r>
        <w:rPr>
          <w:rFonts w:ascii="Wingdings" w:hAnsi="Wingdings"/>
        </w:rPr>
        <w:t></w:t>
      </w:r>
      <w:r>
        <w:t>переносить свое отношение к родителям (законным представителям) воспитанников на оценку личности и достижений их детей.</w:t>
      </w:r>
    </w:p>
    <w:p w:rsidR="0076189B" w:rsidRDefault="0076189B" w:rsidP="0076189B">
      <w:pPr>
        <w:pStyle w:val="a0"/>
        <w:ind w:left="1080" w:hanging="360"/>
        <w:jc w:val="both"/>
      </w:pPr>
      <w:r>
        <w:t>8.3.Педагогические работники ДОУ должны прилагать все усилия, чтобы поощрить законных представителей воспитанников.</w:t>
      </w:r>
    </w:p>
    <w:p w:rsidR="0076189B" w:rsidRDefault="0076189B" w:rsidP="0076189B">
      <w:pPr>
        <w:pStyle w:val="a0"/>
        <w:ind w:left="1080" w:hanging="360"/>
        <w:jc w:val="both"/>
      </w:pPr>
      <w:r>
        <w:t>8.4.Рекомендуется на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76189B" w:rsidRDefault="0076189B" w:rsidP="0076189B">
      <w:pPr>
        <w:pStyle w:val="a0"/>
        <w:ind w:left="1080" w:hanging="360"/>
        <w:jc w:val="both"/>
      </w:pPr>
      <w:r>
        <w:t>8.5.В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76189B" w:rsidRDefault="0076189B" w:rsidP="0076189B">
      <w:pPr>
        <w:pStyle w:val="a0"/>
      </w:pPr>
      <w:r>
        <w:t> </w:t>
      </w:r>
    </w:p>
    <w:p w:rsidR="0076189B" w:rsidRDefault="0076189B" w:rsidP="0076189B">
      <w:pPr>
        <w:pStyle w:val="a0"/>
        <w:ind w:left="2160" w:hanging="360"/>
      </w:pPr>
    </w:p>
    <w:p w:rsidR="0076189B" w:rsidRDefault="0076189B" w:rsidP="0076189B">
      <w:pPr>
        <w:pStyle w:val="a0"/>
        <w:ind w:left="2160" w:hanging="360"/>
      </w:pPr>
      <w:r>
        <w:t xml:space="preserve">9.      </w:t>
      </w:r>
      <w:r>
        <w:rPr>
          <w:b/>
        </w:rPr>
        <w:t>Обязательства педагогических работников перед коллегами</w:t>
      </w:r>
    </w:p>
    <w:p w:rsidR="0076189B" w:rsidRDefault="0076189B" w:rsidP="0076189B">
      <w:pPr>
        <w:pStyle w:val="a0"/>
        <w:jc w:val="center"/>
      </w:pPr>
      <w:r>
        <w:t> </w:t>
      </w:r>
    </w:p>
    <w:p w:rsidR="0076189B" w:rsidRDefault="0076189B" w:rsidP="0076189B">
      <w:pPr>
        <w:pStyle w:val="a0"/>
        <w:jc w:val="both"/>
        <w:rPr>
          <w:rFonts w:ascii="Wingdings" w:hAnsi="Wingdings"/>
        </w:rPr>
      </w:pPr>
      <w:r>
        <w:t>9.1. Педагогические работники ДОУ в процессе взаимодействия с коллегами:</w:t>
      </w:r>
    </w:p>
    <w:p w:rsidR="0076189B" w:rsidRDefault="0076189B" w:rsidP="0076189B">
      <w:pPr>
        <w:pStyle w:val="a0"/>
        <w:numPr>
          <w:ilvl w:val="0"/>
          <w:numId w:val="14"/>
        </w:numPr>
        <w:jc w:val="both"/>
        <w:rPr>
          <w:rFonts w:ascii="Wingdings" w:hAnsi="Wingdings"/>
        </w:rPr>
      </w:pPr>
      <w:r>
        <w:rPr>
          <w:rFonts w:ascii="Wingdings" w:hAnsi="Wingdings"/>
        </w:rPr>
        <w:t></w:t>
      </w:r>
      <w:r>
        <w:t>поддерживают атмосферу коллегиальности, уважая их профессиональные мнения и убеждения;</w:t>
      </w:r>
    </w:p>
    <w:p w:rsidR="0076189B" w:rsidRDefault="0076189B" w:rsidP="0076189B">
      <w:pPr>
        <w:pStyle w:val="a0"/>
        <w:numPr>
          <w:ilvl w:val="0"/>
          <w:numId w:val="14"/>
        </w:numPr>
        <w:jc w:val="both"/>
        <w:rPr>
          <w:rFonts w:ascii="Wingdings" w:hAnsi="Wingdings"/>
        </w:rPr>
      </w:pPr>
      <w:r>
        <w:t>готовы предложить совет и помощь коллегам, находящимся в начале своего профессионального пути;</w:t>
      </w:r>
    </w:p>
    <w:p w:rsidR="0076189B" w:rsidRDefault="0076189B" w:rsidP="0076189B">
      <w:pPr>
        <w:pStyle w:val="a0"/>
        <w:numPr>
          <w:ilvl w:val="0"/>
          <w:numId w:val="14"/>
        </w:numPr>
        <w:jc w:val="both"/>
        <w:rPr>
          <w:rFonts w:ascii="Wingdings" w:hAnsi="Wingdings"/>
        </w:rPr>
      </w:pPr>
      <w:r>
        <w:rPr>
          <w:rFonts w:ascii="Wingdings" w:hAnsi="Wingdings"/>
        </w:rPr>
        <w:t></w:t>
      </w:r>
      <w:r>
        <w:t>поддерживают и продвигают их интересы;</w:t>
      </w:r>
    </w:p>
    <w:p w:rsidR="0076189B" w:rsidRDefault="0076189B" w:rsidP="0076189B">
      <w:pPr>
        <w:pStyle w:val="a0"/>
        <w:numPr>
          <w:ilvl w:val="0"/>
          <w:numId w:val="14"/>
        </w:numPr>
        <w:jc w:val="both"/>
      </w:pPr>
      <w:r>
        <w:t>помогают друг другу в процессе взаимного оценивания, предусмотренного действующим законодательством и локальными актами ДОУ.</w:t>
      </w:r>
    </w:p>
    <w:p w:rsidR="0076189B" w:rsidRDefault="0076189B" w:rsidP="0076189B">
      <w:pPr>
        <w:pStyle w:val="a0"/>
        <w:jc w:val="both"/>
        <w:rPr>
          <w:rFonts w:ascii="Wingdings" w:hAnsi="Wingdings"/>
        </w:rPr>
      </w:pPr>
      <w:r>
        <w:t>9.2. В процессе взаимодействия с коллегами педагогические работники ДОУ обязаны воздерживаться от:</w:t>
      </w:r>
    </w:p>
    <w:p w:rsidR="0076189B" w:rsidRDefault="0076189B" w:rsidP="0076189B">
      <w:pPr>
        <w:pStyle w:val="a0"/>
        <w:numPr>
          <w:ilvl w:val="0"/>
          <w:numId w:val="15"/>
        </w:numPr>
        <w:jc w:val="both"/>
        <w:rPr>
          <w:rFonts w:ascii="Wingdings" w:hAnsi="Wingdings"/>
        </w:rPr>
      </w:pPr>
      <w:r>
        <w:rPr>
          <w:rFonts w:ascii="Wingdings" w:hAnsi="Wingdings"/>
        </w:rPr>
        <w:t></w:t>
      </w:r>
      <w:r>
        <w:t>пренебрежительных отзывов о работе других педагогов или проявления необоснованного сравнения их работы со своей;</w:t>
      </w:r>
    </w:p>
    <w:p w:rsidR="0076189B" w:rsidRDefault="0076189B" w:rsidP="0076189B">
      <w:pPr>
        <w:pStyle w:val="a0"/>
        <w:numPr>
          <w:ilvl w:val="0"/>
          <w:numId w:val="15"/>
        </w:numPr>
        <w:jc w:val="both"/>
        <w:rPr>
          <w:rFonts w:ascii="Wingdings" w:hAnsi="Wingdings"/>
        </w:rPr>
      </w:pPr>
      <w:r>
        <w:rPr>
          <w:rFonts w:ascii="Wingdings" w:hAnsi="Wingdings"/>
        </w:rPr>
        <w:t></w:t>
      </w:r>
      <w:r>
        <w:t>предвзятого и необъективного отношения к коллегам;</w:t>
      </w:r>
    </w:p>
    <w:p w:rsidR="0076189B" w:rsidRDefault="0076189B" w:rsidP="0076189B">
      <w:pPr>
        <w:pStyle w:val="a0"/>
        <w:numPr>
          <w:ilvl w:val="0"/>
          <w:numId w:val="15"/>
        </w:numPr>
        <w:jc w:val="both"/>
      </w:pPr>
      <w:r>
        <w:rPr>
          <w:rFonts w:ascii="Wingdings" w:hAnsi="Wingdings"/>
        </w:rPr>
        <w:t></w:t>
      </w:r>
      <w:r>
        <w:t>обсуждения их недостатков в личной жизни.</w:t>
      </w:r>
    </w:p>
    <w:p w:rsidR="0076189B" w:rsidRDefault="0076189B" w:rsidP="0076189B">
      <w:pPr>
        <w:pStyle w:val="a0"/>
        <w:jc w:val="both"/>
        <w:rPr>
          <w:b/>
        </w:rPr>
      </w:pPr>
      <w:r>
        <w:t> </w:t>
      </w:r>
    </w:p>
    <w:p w:rsidR="0076189B" w:rsidRDefault="0076189B" w:rsidP="0076189B">
      <w:pPr>
        <w:pStyle w:val="a0"/>
        <w:jc w:val="center"/>
      </w:pPr>
      <w:r>
        <w:rPr>
          <w:b/>
        </w:rPr>
        <w:t>10. Обязательства педагогов перед администрацией</w:t>
      </w:r>
    </w:p>
    <w:p w:rsidR="0076189B" w:rsidRDefault="0076189B" w:rsidP="0076189B">
      <w:pPr>
        <w:pStyle w:val="a0"/>
      </w:pPr>
      <w:r>
        <w:t> </w:t>
      </w:r>
    </w:p>
    <w:p w:rsidR="0076189B" w:rsidRDefault="0076189B" w:rsidP="0076189B">
      <w:pPr>
        <w:pStyle w:val="a0"/>
        <w:ind w:left="1080" w:hanging="360"/>
        <w:jc w:val="both"/>
      </w:pPr>
      <w:r>
        <w:t xml:space="preserve">10.1.       Педагогические работники ДОУ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w:t>
      </w:r>
      <w:r>
        <w:lastRenderedPageBreak/>
        <w:t>виде или устно при личной беседе с администрацией убедительные аргументы своего несогласия или дополнения.</w:t>
      </w:r>
    </w:p>
    <w:p w:rsidR="0076189B" w:rsidRDefault="0076189B" w:rsidP="0076189B">
      <w:pPr>
        <w:pStyle w:val="a0"/>
        <w:jc w:val="center"/>
        <w:rPr>
          <w:b/>
        </w:rPr>
      </w:pPr>
      <w:r>
        <w:t> </w:t>
      </w:r>
    </w:p>
    <w:p w:rsidR="0076189B" w:rsidRDefault="0076189B" w:rsidP="0076189B">
      <w:pPr>
        <w:pStyle w:val="a0"/>
        <w:jc w:val="center"/>
        <w:rPr>
          <w:b/>
        </w:rPr>
      </w:pPr>
    </w:p>
    <w:p w:rsidR="0076189B" w:rsidRDefault="0076189B" w:rsidP="0076189B">
      <w:pPr>
        <w:pStyle w:val="a0"/>
        <w:jc w:val="center"/>
      </w:pPr>
      <w:r>
        <w:rPr>
          <w:b/>
        </w:rPr>
        <w:t>11.Обязательства администрации  перед педагогами</w:t>
      </w:r>
    </w:p>
    <w:p w:rsidR="0076189B" w:rsidRDefault="0076189B" w:rsidP="0076189B">
      <w:pPr>
        <w:pStyle w:val="a0"/>
        <w:jc w:val="center"/>
        <w:rPr>
          <w:color w:val="000000"/>
        </w:rPr>
      </w:pPr>
      <w:r>
        <w:t> </w:t>
      </w:r>
    </w:p>
    <w:p w:rsidR="0076189B" w:rsidRDefault="0076189B" w:rsidP="0076189B">
      <w:pPr>
        <w:pStyle w:val="a0"/>
        <w:ind w:left="1080" w:hanging="360"/>
        <w:jc w:val="both"/>
        <w:rPr>
          <w:color w:val="000000"/>
        </w:rPr>
      </w:pPr>
      <w:r>
        <w:rPr>
          <w:color w:val="000000"/>
        </w:rPr>
        <w:t>11.1.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ДОУ благоприятного для эффективной работы морально-психологического климата.</w:t>
      </w:r>
    </w:p>
    <w:p w:rsidR="0076189B" w:rsidRDefault="0076189B" w:rsidP="0076189B">
      <w:pPr>
        <w:pStyle w:val="a0"/>
        <w:ind w:left="1080" w:hanging="360"/>
        <w:jc w:val="both"/>
        <w:rPr>
          <w:color w:val="000000"/>
        </w:rPr>
      </w:pPr>
      <w:r>
        <w:rPr>
          <w:color w:val="000000"/>
        </w:rPr>
        <w:t>11.2.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w:t>
      </w:r>
    </w:p>
    <w:p w:rsidR="0076189B" w:rsidRDefault="0076189B" w:rsidP="0076189B">
      <w:pPr>
        <w:pStyle w:val="a0"/>
        <w:ind w:left="1080" w:hanging="360"/>
        <w:jc w:val="both"/>
        <w:rPr>
          <w:rFonts w:ascii="Wingdings" w:hAnsi="Wingdings"/>
          <w:color w:val="000000"/>
        </w:rPr>
      </w:pPr>
      <w:r>
        <w:rPr>
          <w:color w:val="000000"/>
        </w:rPr>
        <w:t>11.3.       Администрации следует:</w:t>
      </w:r>
    </w:p>
    <w:p w:rsidR="0076189B" w:rsidRDefault="0076189B" w:rsidP="0076189B">
      <w:pPr>
        <w:pStyle w:val="a0"/>
        <w:numPr>
          <w:ilvl w:val="0"/>
          <w:numId w:val="16"/>
        </w:numPr>
        <w:spacing w:after="0"/>
        <w:rPr>
          <w:rFonts w:ascii="Wingdings" w:hAnsi="Wingdings"/>
          <w:color w:val="000000"/>
        </w:rPr>
      </w:pPr>
      <w:r>
        <w:rPr>
          <w:color w:val="000000"/>
        </w:rPr>
        <w:t>формировать установки на сознательное соблюдение норм настоящего Положения;</w:t>
      </w:r>
    </w:p>
    <w:p w:rsidR="0076189B" w:rsidRDefault="0076189B" w:rsidP="0076189B">
      <w:pPr>
        <w:pStyle w:val="a0"/>
        <w:numPr>
          <w:ilvl w:val="0"/>
          <w:numId w:val="16"/>
        </w:numPr>
        <w:spacing w:after="0"/>
        <w:rPr>
          <w:rFonts w:ascii="Wingdings" w:hAnsi="Wingdings"/>
          <w:color w:val="000000"/>
        </w:rPr>
      </w:pPr>
      <w:r>
        <w:rPr>
          <w:color w:val="000000"/>
        </w:rPr>
        <w:t>быть примером неукоснительного соблюдения принципов и норм настоящего Положения;</w:t>
      </w:r>
    </w:p>
    <w:p w:rsidR="0076189B" w:rsidRDefault="0076189B" w:rsidP="0076189B">
      <w:pPr>
        <w:pStyle w:val="a0"/>
        <w:numPr>
          <w:ilvl w:val="0"/>
          <w:numId w:val="16"/>
        </w:numPr>
        <w:spacing w:after="0"/>
        <w:rPr>
          <w:rFonts w:ascii="Wingdings" w:hAnsi="Wingdings"/>
          <w:color w:val="000000"/>
        </w:rPr>
      </w:pPr>
      <w:r>
        <w:rPr>
          <w:color w:val="000000"/>
        </w:rPr>
        <w:t>помогать педагогическим работникам словом и делом, оказывать морально-психологическую помощь и поддержку, вникать в запросы и нужды;</w:t>
      </w:r>
    </w:p>
    <w:p w:rsidR="0076189B" w:rsidRDefault="0076189B" w:rsidP="0076189B">
      <w:pPr>
        <w:pStyle w:val="a0"/>
        <w:numPr>
          <w:ilvl w:val="0"/>
          <w:numId w:val="16"/>
        </w:numPr>
        <w:spacing w:after="0"/>
        <w:rPr>
          <w:rFonts w:ascii="Wingdings" w:hAnsi="Wingdings"/>
          <w:color w:val="000000"/>
        </w:rPr>
      </w:pPr>
      <w:r>
        <w:rPr>
          <w:color w:val="000000"/>
        </w:rPr>
        <w:t>регулировать взаимоотношения в коллективе на основе принципов и норм профессиональной этики;</w:t>
      </w:r>
    </w:p>
    <w:p w:rsidR="0076189B" w:rsidRDefault="0076189B" w:rsidP="0076189B">
      <w:pPr>
        <w:pStyle w:val="a0"/>
        <w:numPr>
          <w:ilvl w:val="0"/>
          <w:numId w:val="16"/>
        </w:numPr>
        <w:spacing w:after="0"/>
        <w:rPr>
          <w:rFonts w:ascii="Wingdings" w:hAnsi="Wingdings"/>
          <w:color w:val="000000"/>
        </w:rPr>
      </w:pPr>
      <w:r>
        <w:rPr>
          <w:color w:val="000000"/>
        </w:rPr>
        <w:t>пресекать интриги, слухи, сплетни, проявления нечестности, подлости, лицемерия в коллективе ДОУ;</w:t>
      </w:r>
    </w:p>
    <w:p w:rsidR="0076189B" w:rsidRDefault="0076189B" w:rsidP="0076189B">
      <w:pPr>
        <w:pStyle w:val="a0"/>
        <w:numPr>
          <w:ilvl w:val="0"/>
          <w:numId w:val="16"/>
        </w:numPr>
        <w:spacing w:after="0"/>
        <w:rPr>
          <w:rFonts w:ascii="Wingdings" w:hAnsi="Wingdings"/>
          <w:color w:val="000000"/>
        </w:rPr>
      </w:pPr>
      <w:r>
        <w:rPr>
          <w:color w:val="000000"/>
        </w:rPr>
        <w:t>обеспечивать рассмотрение без промедления фактов нарушения норм профессиональной этики и принятие по ним объективных решений;</w:t>
      </w:r>
    </w:p>
    <w:p w:rsidR="0076189B" w:rsidRDefault="0076189B" w:rsidP="0076189B">
      <w:pPr>
        <w:pStyle w:val="a0"/>
        <w:numPr>
          <w:ilvl w:val="0"/>
          <w:numId w:val="16"/>
        </w:numPr>
        <w:spacing w:after="0"/>
        <w:rPr>
          <w:color w:val="000000"/>
        </w:rPr>
      </w:pPr>
      <w:r>
        <w:rPr>
          <w:color w:val="000000"/>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ДОУ.</w:t>
      </w:r>
    </w:p>
    <w:p w:rsidR="0076189B" w:rsidRDefault="0076189B" w:rsidP="0076189B">
      <w:pPr>
        <w:pStyle w:val="a0"/>
        <w:spacing w:after="0"/>
        <w:ind w:left="756"/>
        <w:rPr>
          <w:rFonts w:ascii="Wingdings" w:hAnsi="Wingdings"/>
          <w:color w:val="000000"/>
        </w:rPr>
      </w:pPr>
      <w:r>
        <w:rPr>
          <w:color w:val="000000"/>
        </w:rPr>
        <w:t>11.4. Представитель администрации не имеет морального права:</w:t>
      </w:r>
    </w:p>
    <w:p w:rsidR="0076189B" w:rsidRDefault="0076189B" w:rsidP="0076189B">
      <w:pPr>
        <w:pStyle w:val="a0"/>
        <w:numPr>
          <w:ilvl w:val="0"/>
          <w:numId w:val="17"/>
        </w:numPr>
        <w:spacing w:after="0"/>
        <w:rPr>
          <w:rFonts w:ascii="Wingdings" w:hAnsi="Wingdings"/>
          <w:color w:val="000000"/>
        </w:rPr>
      </w:pPr>
      <w:r>
        <w:rPr>
          <w:color w:val="000000"/>
        </w:rPr>
        <w:t>перекладывать свою ответственность на подчинённых;</w:t>
      </w:r>
    </w:p>
    <w:p w:rsidR="0076189B" w:rsidRDefault="0076189B" w:rsidP="0076189B">
      <w:pPr>
        <w:pStyle w:val="a0"/>
        <w:numPr>
          <w:ilvl w:val="0"/>
          <w:numId w:val="17"/>
        </w:numPr>
        <w:spacing w:after="0"/>
        <w:rPr>
          <w:rFonts w:ascii="Wingdings" w:hAnsi="Wingdings"/>
          <w:color w:val="000000"/>
        </w:rPr>
      </w:pPr>
      <w:r>
        <w:rPr>
          <w:color w:val="000000"/>
        </w:rPr>
        <w:t>использовать служебное положение в личных интересах;</w:t>
      </w:r>
    </w:p>
    <w:p w:rsidR="0076189B" w:rsidRDefault="0076189B" w:rsidP="0076189B">
      <w:pPr>
        <w:pStyle w:val="a0"/>
        <w:numPr>
          <w:ilvl w:val="0"/>
          <w:numId w:val="17"/>
        </w:numPr>
        <w:spacing w:after="0"/>
        <w:rPr>
          <w:rFonts w:ascii="Wingdings" w:hAnsi="Wingdings"/>
          <w:color w:val="000000"/>
        </w:rPr>
      </w:pPr>
      <w:r>
        <w:rPr>
          <w:color w:val="000000"/>
        </w:rPr>
        <w:t>создавать условия для наушничества и доносительства в коллективе ДОУ;</w:t>
      </w:r>
    </w:p>
    <w:p w:rsidR="0076189B" w:rsidRDefault="0076189B" w:rsidP="0076189B">
      <w:pPr>
        <w:pStyle w:val="a0"/>
        <w:numPr>
          <w:ilvl w:val="0"/>
          <w:numId w:val="17"/>
        </w:numPr>
        <w:spacing w:after="0"/>
        <w:rPr>
          <w:rFonts w:ascii="Wingdings" w:hAnsi="Wingdings"/>
          <w:color w:val="000000"/>
        </w:rPr>
      </w:pPr>
      <w:r>
        <w:rPr>
          <w:color w:val="000000"/>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76189B" w:rsidRDefault="0076189B" w:rsidP="0076189B">
      <w:pPr>
        <w:pStyle w:val="a0"/>
        <w:numPr>
          <w:ilvl w:val="0"/>
          <w:numId w:val="17"/>
        </w:numPr>
        <w:spacing w:after="0"/>
        <w:rPr>
          <w:color w:val="000000"/>
        </w:rPr>
      </w:pPr>
      <w:r>
        <w:rPr>
          <w:color w:val="000000"/>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76189B" w:rsidRDefault="0076189B" w:rsidP="0076189B">
      <w:pPr>
        <w:pStyle w:val="a0"/>
        <w:rPr>
          <w:color w:val="000000"/>
        </w:rPr>
      </w:pPr>
      <w:r>
        <w:rPr>
          <w:color w:val="000000"/>
        </w:rPr>
        <w:t> </w:t>
      </w:r>
    </w:p>
    <w:p w:rsidR="0076189B" w:rsidRDefault="0076189B" w:rsidP="0076189B">
      <w:pPr>
        <w:pStyle w:val="a0"/>
        <w:ind w:left="3240" w:hanging="360"/>
        <w:rPr>
          <w:color w:val="000000"/>
        </w:rPr>
      </w:pPr>
      <w:r>
        <w:rPr>
          <w:color w:val="000000"/>
        </w:rPr>
        <w:t xml:space="preserve">12.  </w:t>
      </w:r>
      <w:r>
        <w:rPr>
          <w:b/>
          <w:color w:val="000000"/>
        </w:rPr>
        <w:t>Контроль соблюдения настоящего Положения</w:t>
      </w:r>
    </w:p>
    <w:p w:rsidR="0076189B" w:rsidRDefault="0076189B" w:rsidP="0076189B">
      <w:pPr>
        <w:pStyle w:val="a0"/>
        <w:ind w:left="1080" w:hanging="360"/>
        <w:jc w:val="both"/>
      </w:pPr>
      <w:r>
        <w:rPr>
          <w:color w:val="000000"/>
        </w:rPr>
        <w:t>12.1.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создаётся комиссия по профессиональной этике.</w:t>
      </w:r>
    </w:p>
    <w:p w:rsidR="0076189B" w:rsidRDefault="0076189B" w:rsidP="0076189B">
      <w:pPr>
        <w:pStyle w:val="a0"/>
        <w:ind w:left="1080" w:hanging="360"/>
        <w:jc w:val="both"/>
      </w:pPr>
      <w:r>
        <w:lastRenderedPageBreak/>
        <w:t xml:space="preserve">12.2.       </w:t>
      </w:r>
      <w:r>
        <w:rPr>
          <w:color w:val="000000"/>
        </w:rPr>
        <w:t>В Своей деятельности комиссия руководствуется действующим законодательством Российской Федерации об образовании, Уставом ДОУ, настоящим Положением и Положением о комиссии по профессиональной этике в ДОУ.</w:t>
      </w:r>
    </w:p>
    <w:p w:rsidR="0076189B" w:rsidRDefault="0076189B" w:rsidP="0076189B">
      <w:pPr>
        <w:pStyle w:val="a0"/>
        <w:rPr>
          <w:b/>
          <w:color w:val="000000"/>
        </w:rPr>
      </w:pPr>
      <w:r>
        <w:t> </w:t>
      </w:r>
    </w:p>
    <w:p w:rsidR="0076189B" w:rsidRDefault="0076189B" w:rsidP="0076189B">
      <w:pPr>
        <w:pStyle w:val="a0"/>
        <w:ind w:left="720" w:hanging="360"/>
        <w:jc w:val="center"/>
        <w:rPr>
          <w:color w:val="000000"/>
        </w:rPr>
      </w:pPr>
      <w:r>
        <w:rPr>
          <w:b/>
          <w:color w:val="000000"/>
        </w:rPr>
        <w:t>13.  Ответственность за нарушение настоящего Положения</w:t>
      </w:r>
    </w:p>
    <w:p w:rsidR="0076189B" w:rsidRDefault="0076189B" w:rsidP="0076189B">
      <w:pPr>
        <w:pStyle w:val="a0"/>
        <w:jc w:val="both"/>
        <w:rPr>
          <w:color w:val="000000"/>
        </w:rPr>
      </w:pPr>
      <w:r>
        <w:rPr>
          <w:color w:val="000000"/>
        </w:rPr>
        <w:t>13.1. Нарушение требований настоящего Положения квалифицируется как неисполнение или ненадлежащее исполнение педагогом ДОУ своих обязанностей, которое учитывается при проведении его аттестации и влечет моральное воздействие либо одно из установленных Трудовым Кодексом Российской Федерации дисциплинарных взысканий.</w:t>
      </w:r>
    </w:p>
    <w:p w:rsidR="0076189B" w:rsidRDefault="0076189B" w:rsidP="0076189B">
      <w:pPr>
        <w:pStyle w:val="a0"/>
        <w:jc w:val="both"/>
        <w:rPr>
          <w:color w:val="000000"/>
        </w:rPr>
      </w:pPr>
      <w:r>
        <w:rPr>
          <w:color w:val="000000"/>
        </w:rPr>
        <w:t>13.2. За нарушение норм профессиональной этики на виновного педагогического работника ДОУ может быть наложено дисциплинарное взыскание.</w:t>
      </w:r>
    </w:p>
    <w:p w:rsidR="0076189B" w:rsidRDefault="0076189B" w:rsidP="0076189B">
      <w:pPr>
        <w:pStyle w:val="a0"/>
        <w:jc w:val="both"/>
        <w:rPr>
          <w:color w:val="000000"/>
        </w:rPr>
      </w:pPr>
      <w:r>
        <w:rPr>
          <w:color w:val="000000"/>
        </w:rPr>
        <w:t>13.3.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76189B" w:rsidRDefault="0076189B" w:rsidP="0076189B">
      <w:pPr>
        <w:pStyle w:val="a0"/>
        <w:jc w:val="both"/>
        <w:rPr>
          <w:rFonts w:ascii="Wingdings" w:hAnsi="Wingdings"/>
          <w:color w:val="000000"/>
        </w:rPr>
      </w:pPr>
      <w:r>
        <w:rPr>
          <w:color w:val="000000"/>
        </w:rPr>
        <w:t>13.4. На каждой стадии рассмотрения любого дисциплинарного вопроса каждому педагогу должны быть обеспечены достаточные гарантии, в частности:</w:t>
      </w:r>
    </w:p>
    <w:p w:rsidR="0076189B" w:rsidRDefault="0076189B" w:rsidP="0076189B">
      <w:pPr>
        <w:pStyle w:val="a0"/>
        <w:numPr>
          <w:ilvl w:val="0"/>
          <w:numId w:val="18"/>
        </w:numPr>
        <w:jc w:val="both"/>
        <w:rPr>
          <w:rFonts w:ascii="Wingdings" w:hAnsi="Wingdings"/>
          <w:color w:val="000000"/>
        </w:rPr>
      </w:pPr>
      <w:r>
        <w:rPr>
          <w:rFonts w:ascii="Wingdings" w:hAnsi="Wingdings"/>
          <w:color w:val="000000"/>
        </w:rPr>
        <w:t></w:t>
      </w:r>
      <w:r>
        <w:rPr>
          <w:color w:val="000000"/>
        </w:rPr>
        <w:t>право быть информированным в письменном виде о предъявляемых ему претензиях и об основаниях для этих претензий;</w:t>
      </w:r>
    </w:p>
    <w:p w:rsidR="0076189B" w:rsidRDefault="0076189B" w:rsidP="0076189B">
      <w:pPr>
        <w:pStyle w:val="a0"/>
        <w:numPr>
          <w:ilvl w:val="0"/>
          <w:numId w:val="18"/>
        </w:numPr>
        <w:jc w:val="both"/>
        <w:rPr>
          <w:rFonts w:ascii="Wingdings" w:hAnsi="Wingdings"/>
          <w:color w:val="000000"/>
        </w:rPr>
      </w:pPr>
      <w:r>
        <w:rPr>
          <w:rFonts w:ascii="Wingdings" w:hAnsi="Wingdings"/>
          <w:color w:val="000000"/>
        </w:rPr>
        <w:t></w:t>
      </w:r>
      <w:r>
        <w:rPr>
          <w:color w:val="000000"/>
        </w:rPr>
        <w:t>право на ознакомление со всеми материалами по данному делу;</w:t>
      </w:r>
    </w:p>
    <w:p w:rsidR="0076189B" w:rsidRDefault="0076189B" w:rsidP="0076189B">
      <w:pPr>
        <w:pStyle w:val="a0"/>
        <w:numPr>
          <w:ilvl w:val="0"/>
          <w:numId w:val="18"/>
        </w:numPr>
        <w:jc w:val="both"/>
        <w:rPr>
          <w:rFonts w:ascii="Wingdings" w:hAnsi="Wingdings"/>
          <w:color w:val="000000"/>
        </w:rPr>
      </w:pPr>
      <w:r>
        <w:rPr>
          <w:rFonts w:ascii="Wingdings" w:hAnsi="Wingdings"/>
          <w:color w:val="000000"/>
        </w:rPr>
        <w:t></w:t>
      </w:r>
      <w:r>
        <w:rPr>
          <w:color w:val="000000"/>
        </w:rPr>
        <w:t>право на защиту лично или через представителя по своему выбору, с предоставлением педагогу достаточного времени для подготовки защиты;</w:t>
      </w:r>
    </w:p>
    <w:p w:rsidR="0076189B" w:rsidRDefault="0076189B" w:rsidP="0076189B">
      <w:pPr>
        <w:pStyle w:val="a0"/>
        <w:numPr>
          <w:ilvl w:val="0"/>
          <w:numId w:val="18"/>
        </w:numPr>
        <w:jc w:val="both"/>
        <w:rPr>
          <w:rFonts w:ascii="Wingdings" w:hAnsi="Wingdings"/>
        </w:rPr>
      </w:pPr>
      <w:r>
        <w:rPr>
          <w:rFonts w:ascii="Wingdings" w:hAnsi="Wingdings"/>
          <w:color w:val="000000"/>
        </w:rPr>
        <w:t></w:t>
      </w:r>
      <w:r>
        <w:rPr>
          <w:color w:val="000000"/>
        </w:rPr>
        <w:t>право быть информированным в письменном виде о принятых по его делу решениях, а также о мотивах этого решения;</w:t>
      </w:r>
    </w:p>
    <w:p w:rsidR="0076189B" w:rsidRDefault="0076189B" w:rsidP="0076189B">
      <w:pPr>
        <w:pStyle w:val="a0"/>
        <w:numPr>
          <w:ilvl w:val="0"/>
          <w:numId w:val="18"/>
        </w:numPr>
        <w:jc w:val="both"/>
      </w:pPr>
      <w:r>
        <w:rPr>
          <w:rFonts w:ascii="Wingdings" w:hAnsi="Wingdings"/>
        </w:rPr>
        <w:t></w:t>
      </w:r>
      <w:r>
        <w:rPr>
          <w:color w:val="000000"/>
        </w:rPr>
        <w:t>право апелляции в компетентные инстанции.</w:t>
      </w:r>
    </w:p>
    <w:p w:rsidR="0076189B" w:rsidRDefault="0076189B" w:rsidP="0076189B">
      <w:pPr>
        <w:pStyle w:val="a0"/>
        <w:jc w:val="both"/>
        <w:rPr>
          <w:b/>
          <w:color w:val="000000"/>
        </w:rPr>
      </w:pPr>
      <w:r>
        <w:t> </w:t>
      </w:r>
    </w:p>
    <w:p w:rsidR="0076189B" w:rsidRDefault="0076189B" w:rsidP="0076189B">
      <w:pPr>
        <w:pStyle w:val="a0"/>
        <w:ind w:left="720" w:hanging="360"/>
        <w:jc w:val="center"/>
        <w:rPr>
          <w:color w:val="000000"/>
        </w:rPr>
      </w:pPr>
      <w:r>
        <w:rPr>
          <w:b/>
          <w:color w:val="000000"/>
        </w:rPr>
        <w:t>14.  Заключительные положения</w:t>
      </w:r>
    </w:p>
    <w:p w:rsidR="0076189B" w:rsidRDefault="0076189B" w:rsidP="0076189B">
      <w:pPr>
        <w:pStyle w:val="a0"/>
        <w:jc w:val="both"/>
        <w:rPr>
          <w:color w:val="000000"/>
        </w:rPr>
      </w:pPr>
      <w:r>
        <w:rPr>
          <w:color w:val="000000"/>
        </w:rPr>
        <w:t>14.1. Настоящее Положение является локальным нормативным актом, принимается га Педагогическом совете и утверждается (либо вводится в действие) приказом заведующего ДОУ.</w:t>
      </w:r>
    </w:p>
    <w:p w:rsidR="0076189B" w:rsidRDefault="0076189B" w:rsidP="0076189B">
      <w:pPr>
        <w:pStyle w:val="a0"/>
        <w:jc w:val="both"/>
        <w:rPr>
          <w:color w:val="000000"/>
        </w:rPr>
      </w:pPr>
      <w:r>
        <w:rPr>
          <w:color w:val="000000"/>
        </w:rPr>
        <w:t>14.2.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76189B" w:rsidRDefault="0076189B" w:rsidP="0076189B">
      <w:pPr>
        <w:pStyle w:val="a0"/>
        <w:jc w:val="both"/>
        <w:rPr>
          <w:color w:val="000000"/>
        </w:rPr>
      </w:pPr>
      <w:r>
        <w:rPr>
          <w:color w:val="000000"/>
        </w:rPr>
        <w:t>14.3. Настоящее Положение принимается на неопределенный срок. Изменения и дополнения к Положению принимаются в порядке, предусмотренном п.14.2. Настоящего Положения.</w:t>
      </w:r>
    </w:p>
    <w:p w:rsidR="0076189B" w:rsidRDefault="0076189B" w:rsidP="0076189B">
      <w:pPr>
        <w:pStyle w:val="a0"/>
        <w:jc w:val="both"/>
        <w:rPr>
          <w:color w:val="000000"/>
        </w:rPr>
      </w:pPr>
      <w:r>
        <w:rPr>
          <w:color w:val="000000"/>
        </w:rPr>
        <w:t>14.4.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76189B" w:rsidRDefault="0076189B" w:rsidP="0076189B">
      <w:pPr>
        <w:pStyle w:val="a0"/>
        <w:jc w:val="both"/>
        <w:rPr>
          <w:color w:val="000000"/>
        </w:rPr>
      </w:pPr>
      <w:r>
        <w:rPr>
          <w:color w:val="000000"/>
        </w:rPr>
        <w:t> </w:t>
      </w:r>
    </w:p>
    <w:p w:rsidR="0076189B" w:rsidRDefault="0076189B" w:rsidP="0076189B">
      <w:pPr>
        <w:pStyle w:val="a0"/>
        <w:rPr>
          <w:color w:val="000000"/>
        </w:rPr>
      </w:pPr>
      <w:r>
        <w:rPr>
          <w:color w:val="000000"/>
        </w:rPr>
        <w:t> </w:t>
      </w:r>
    </w:p>
    <w:p w:rsidR="0076189B" w:rsidRDefault="0076189B" w:rsidP="0076189B">
      <w:pPr>
        <w:pStyle w:val="a0"/>
        <w:rPr>
          <w:color w:val="000000"/>
        </w:rPr>
      </w:pPr>
      <w:r>
        <w:rPr>
          <w:color w:val="000000"/>
        </w:rPr>
        <w:t> </w:t>
      </w:r>
    </w:p>
    <w:p w:rsidR="0076189B" w:rsidRDefault="0076189B" w:rsidP="0076189B">
      <w:pPr>
        <w:pStyle w:val="a0"/>
        <w:rPr>
          <w:color w:val="000000"/>
        </w:rPr>
      </w:pPr>
      <w:r>
        <w:rPr>
          <w:color w:val="000000"/>
        </w:rPr>
        <w:lastRenderedPageBreak/>
        <w:t> </w:t>
      </w:r>
    </w:p>
    <w:p w:rsidR="0076189B" w:rsidRDefault="0076189B" w:rsidP="0076189B">
      <w:pPr>
        <w:pStyle w:val="a0"/>
        <w:rPr>
          <w:color w:val="000000"/>
        </w:rPr>
      </w:pPr>
      <w:r>
        <w:rPr>
          <w:color w:val="000000"/>
        </w:rPr>
        <w:t> </w:t>
      </w:r>
    </w:p>
    <w:p w:rsidR="0076189B" w:rsidRDefault="0076189B" w:rsidP="0076189B">
      <w:pPr>
        <w:pStyle w:val="a0"/>
        <w:rPr>
          <w:color w:val="000000"/>
        </w:rPr>
      </w:pPr>
      <w:r>
        <w:rPr>
          <w:color w:val="000000"/>
        </w:rPr>
        <w:t> </w:t>
      </w:r>
    </w:p>
    <w:p w:rsidR="0076189B" w:rsidRDefault="0076189B" w:rsidP="0076189B">
      <w:pPr>
        <w:pStyle w:val="a0"/>
        <w:rPr>
          <w:color w:val="000000"/>
        </w:rPr>
      </w:pPr>
      <w:r>
        <w:rPr>
          <w:color w:val="000000"/>
        </w:rPr>
        <w:t> </w:t>
      </w:r>
    </w:p>
    <w:p w:rsidR="00BF0B93" w:rsidRDefault="00BF0B93">
      <w:bookmarkStart w:id="0" w:name="_GoBack"/>
      <w:bookmarkEnd w:id="0"/>
    </w:p>
    <w:sectPr w:rsidR="00BF0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E8795A"/>
    <w:multiLevelType w:val="hybridMultilevel"/>
    <w:tmpl w:val="71CAC12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 w15:restartNumberingAfterBreak="0">
    <w:nsid w:val="092743E8"/>
    <w:multiLevelType w:val="hybridMultilevel"/>
    <w:tmpl w:val="222A2A32"/>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 w15:restartNumberingAfterBreak="0">
    <w:nsid w:val="0C2A5DCB"/>
    <w:multiLevelType w:val="hybridMultilevel"/>
    <w:tmpl w:val="38F2189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15:restartNumberingAfterBreak="0">
    <w:nsid w:val="1A2B1A38"/>
    <w:multiLevelType w:val="hybridMultilevel"/>
    <w:tmpl w:val="55B20DC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15:restartNumberingAfterBreak="0">
    <w:nsid w:val="1AA90D16"/>
    <w:multiLevelType w:val="hybridMultilevel"/>
    <w:tmpl w:val="5E3E0AA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1D10221B"/>
    <w:multiLevelType w:val="hybridMultilevel"/>
    <w:tmpl w:val="7EC6132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 w15:restartNumberingAfterBreak="0">
    <w:nsid w:val="1D3F28A1"/>
    <w:multiLevelType w:val="hybridMultilevel"/>
    <w:tmpl w:val="98E0536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 w15:restartNumberingAfterBreak="0">
    <w:nsid w:val="20563CCC"/>
    <w:multiLevelType w:val="hybridMultilevel"/>
    <w:tmpl w:val="D5F814A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9" w15:restartNumberingAfterBreak="0">
    <w:nsid w:val="22A2692A"/>
    <w:multiLevelType w:val="hybridMultilevel"/>
    <w:tmpl w:val="B3D0D15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 w15:restartNumberingAfterBreak="0">
    <w:nsid w:val="23A9394F"/>
    <w:multiLevelType w:val="hybridMultilevel"/>
    <w:tmpl w:val="DA5EE82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1" w15:restartNumberingAfterBreak="0">
    <w:nsid w:val="24AB6102"/>
    <w:multiLevelType w:val="hybridMultilevel"/>
    <w:tmpl w:val="432A2D1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2" w15:restartNumberingAfterBreak="0">
    <w:nsid w:val="3EEA5360"/>
    <w:multiLevelType w:val="hybridMultilevel"/>
    <w:tmpl w:val="AC4C95B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3" w15:restartNumberingAfterBreak="0">
    <w:nsid w:val="692624C8"/>
    <w:multiLevelType w:val="hybridMultilevel"/>
    <w:tmpl w:val="AFC80F8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4" w15:restartNumberingAfterBreak="0">
    <w:nsid w:val="6AEB1571"/>
    <w:multiLevelType w:val="hybridMultilevel"/>
    <w:tmpl w:val="5E462EE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5" w15:restartNumberingAfterBreak="0">
    <w:nsid w:val="75FE6EA5"/>
    <w:multiLevelType w:val="hybridMultilevel"/>
    <w:tmpl w:val="8D68386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6" w15:restartNumberingAfterBreak="0">
    <w:nsid w:val="7A6F342C"/>
    <w:multiLevelType w:val="hybridMultilevel"/>
    <w:tmpl w:val="5CF0C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E653555"/>
    <w:multiLevelType w:val="hybridMultilevel"/>
    <w:tmpl w:val="FEE67E32"/>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6"/>
  </w:num>
  <w:num w:numId="6">
    <w:abstractNumId w:val="12"/>
  </w:num>
  <w:num w:numId="7">
    <w:abstractNumId w:val="13"/>
  </w:num>
  <w:num w:numId="8">
    <w:abstractNumId w:val="9"/>
  </w:num>
  <w:num w:numId="9">
    <w:abstractNumId w:val="5"/>
  </w:num>
  <w:num w:numId="10">
    <w:abstractNumId w:val="17"/>
  </w:num>
  <w:num w:numId="11">
    <w:abstractNumId w:val="2"/>
  </w:num>
  <w:num w:numId="12">
    <w:abstractNumId w:val="8"/>
  </w:num>
  <w:num w:numId="13">
    <w:abstractNumId w:val="6"/>
  </w:num>
  <w:num w:numId="14">
    <w:abstractNumId w:val="4"/>
  </w:num>
  <w:num w:numId="15">
    <w:abstractNumId w:val="14"/>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3D"/>
    <w:rsid w:val="00396A3D"/>
    <w:rsid w:val="0076189B"/>
    <w:rsid w:val="00BF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73BA-21CB-4D56-AE43-A90D0368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89B"/>
    <w:pPr>
      <w:widowControl w:val="0"/>
      <w:suppressAutoHyphens/>
      <w:spacing w:after="0" w:line="240" w:lineRule="auto"/>
    </w:pPr>
    <w:rPr>
      <w:rFonts w:ascii="Times New Roman" w:eastAsia="SimSun" w:hAnsi="Times New Roman" w:cs="Lucida Sans"/>
      <w:sz w:val="24"/>
      <w:szCs w:val="24"/>
      <w:lang w:eastAsia="hi-IN" w:bidi="hi-IN"/>
    </w:rPr>
  </w:style>
  <w:style w:type="paragraph" w:styleId="1">
    <w:name w:val="heading 1"/>
    <w:basedOn w:val="a"/>
    <w:next w:val="a0"/>
    <w:link w:val="10"/>
    <w:qFormat/>
    <w:rsid w:val="0076189B"/>
    <w:pPr>
      <w:keepNext/>
      <w:numPr>
        <w:numId w:val="1"/>
      </w:numPr>
      <w:spacing w:before="240" w:after="12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189B"/>
    <w:rPr>
      <w:rFonts w:ascii="Times New Roman" w:eastAsia="SimSun" w:hAnsi="Times New Roman" w:cs="Lucida Sans"/>
      <w:b/>
      <w:bCs/>
      <w:sz w:val="48"/>
      <w:szCs w:val="48"/>
      <w:lang w:eastAsia="hi-IN" w:bidi="hi-IN"/>
    </w:rPr>
  </w:style>
  <w:style w:type="paragraph" w:styleId="a0">
    <w:name w:val="Body Text"/>
    <w:basedOn w:val="a"/>
    <w:link w:val="a4"/>
    <w:rsid w:val="0076189B"/>
    <w:pPr>
      <w:spacing w:after="120"/>
    </w:pPr>
  </w:style>
  <w:style w:type="character" w:customStyle="1" w:styleId="a4">
    <w:name w:val="Основной текст Знак"/>
    <w:basedOn w:val="a1"/>
    <w:link w:val="a0"/>
    <w:rsid w:val="0076189B"/>
    <w:rPr>
      <w:rFonts w:ascii="Times New Roman" w:eastAsia="SimSun" w:hAnsi="Times New Roman" w:cs="Lucida San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4164</Words>
  <Characters>23735</Characters>
  <Application>Microsoft Office Word</Application>
  <DocSecurity>0</DocSecurity>
  <Lines>197</Lines>
  <Paragraphs>55</Paragraphs>
  <ScaleCrop>false</ScaleCrop>
  <Company/>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2020-02-28T08:26:00Z</dcterms:created>
  <dcterms:modified xsi:type="dcterms:W3CDTF">2020-02-28T08:26:00Z</dcterms:modified>
</cp:coreProperties>
</file>