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B79" w:rsidRPr="00116810" w:rsidRDefault="00116810" w:rsidP="0011681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 детский сад № 16</w:t>
      </w:r>
    </w:p>
    <w:p w:rsidR="00684B79" w:rsidRDefault="00684B79" w:rsidP="00684B7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6810" w:rsidRPr="00116810" w:rsidRDefault="00116810" w:rsidP="00684B7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B79" w:rsidRPr="00116810" w:rsidRDefault="00684B79" w:rsidP="0011681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28"/>
          <w:lang w:eastAsia="ru-RU"/>
        </w:rPr>
      </w:pPr>
      <w:r w:rsidRPr="00116810">
        <w:rPr>
          <w:rFonts w:ascii="Times New Roman" w:eastAsia="Times New Roman" w:hAnsi="Times New Roman" w:cs="Times New Roman"/>
          <w:b/>
          <w:bCs/>
          <w:kern w:val="36"/>
          <w:sz w:val="48"/>
          <w:szCs w:val="28"/>
          <w:lang w:eastAsia="ru-RU"/>
        </w:rPr>
        <w:t>Самоанализ создания развивающей предметно-пространственной  среды  в старшей группе компенсирующей  направленности для детей с нарушением речи.</w:t>
      </w:r>
    </w:p>
    <w:p w:rsidR="00684B79" w:rsidRPr="00116810" w:rsidRDefault="00684B79" w:rsidP="00684B7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84B79" w:rsidRPr="00116810" w:rsidRDefault="00684B79" w:rsidP="00684B7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84B79" w:rsidRDefault="00684B79" w:rsidP="00684B7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1681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                                                      </w:t>
      </w:r>
    </w:p>
    <w:p w:rsidR="00116810" w:rsidRDefault="00116810" w:rsidP="00684B7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116810" w:rsidRPr="00116810" w:rsidRDefault="00116810" w:rsidP="00684B7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84B79" w:rsidRPr="00116810" w:rsidRDefault="00684B79" w:rsidP="00684B7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84B79" w:rsidRPr="00116810" w:rsidRDefault="00684B79" w:rsidP="00684B7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1681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                                                       Подготовили воспитатели:                                                        </w:t>
      </w:r>
    </w:p>
    <w:p w:rsidR="00684B79" w:rsidRPr="00116810" w:rsidRDefault="00684B79" w:rsidP="00684B7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1681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                                                                            Ступакова Т.П. </w:t>
      </w:r>
    </w:p>
    <w:p w:rsidR="00684B79" w:rsidRPr="00116810" w:rsidRDefault="00684B79" w:rsidP="00684B7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1681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                                                                       Письменская Е.Н.</w:t>
      </w:r>
    </w:p>
    <w:p w:rsidR="00684B79" w:rsidRPr="00116810" w:rsidRDefault="00684B79" w:rsidP="00684B7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116810" w:rsidRPr="00116810" w:rsidRDefault="00116810" w:rsidP="00684B7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116810" w:rsidRPr="00116810" w:rsidRDefault="00116810" w:rsidP="00684B7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116810" w:rsidRPr="00116810" w:rsidRDefault="00116810" w:rsidP="00684B7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116810" w:rsidRPr="00116810" w:rsidRDefault="00116810" w:rsidP="00684B7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84B79" w:rsidRPr="00116810" w:rsidRDefault="00684B79" w:rsidP="00684B7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1681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                     Сентябрь 2022 </w:t>
      </w:r>
    </w:p>
    <w:p w:rsidR="00684B79" w:rsidRPr="00116810" w:rsidRDefault="00684B79" w:rsidP="00684B7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1681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                   г. Новочеркасск</w:t>
      </w:r>
      <w:r w:rsidR="00116810" w:rsidRPr="0011681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                 </w:t>
      </w:r>
    </w:p>
    <w:p w:rsidR="00684B79" w:rsidRPr="00116810" w:rsidRDefault="00684B79" w:rsidP="00684B7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68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«Нет такой стороны воспитания, на которую обстановка не оказывала бы влияния.</w:t>
      </w:r>
    </w:p>
    <w:p w:rsidR="00684B79" w:rsidRPr="00116810" w:rsidRDefault="00684B79" w:rsidP="00684B7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68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Нет способности, которая не находилась бы в прямой зависимости от непосредственно окружающего мира…</w:t>
      </w:r>
    </w:p>
    <w:p w:rsidR="00684B79" w:rsidRPr="00116810" w:rsidRDefault="00684B79" w:rsidP="00684B7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68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Тот, кому удастся создать такую обстановку, облегчит свой труд в высшей степени.</w:t>
      </w:r>
    </w:p>
    <w:p w:rsidR="00684B79" w:rsidRPr="00116810" w:rsidRDefault="00684B79" w:rsidP="00684B7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68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Среди нее ребенок будет жить-развиваться собственной самодовлеющей жизнью, его духовный рост будет совершенствоваться из самого себя, от природы…»</w:t>
      </w:r>
    </w:p>
    <w:p w:rsidR="0010597F" w:rsidRPr="00116810" w:rsidRDefault="00684B79" w:rsidP="0010597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1168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Е.И.Тихеева</w:t>
      </w:r>
      <w:proofErr w:type="spellEnd"/>
    </w:p>
    <w:p w:rsidR="0010597F" w:rsidRPr="00116810" w:rsidRDefault="005A0050" w:rsidP="00E54F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168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детей дошкольного возраста есть три основных потребности: в движении, общении, познании.</w:t>
      </w:r>
      <w:r w:rsidR="0010597F" w:rsidRPr="001168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168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Среда организуется так, чтобы у ребенка был самостоятельный выбор: с кем и где, как во что играть.</w:t>
      </w:r>
      <w:r w:rsidR="00C55A55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старшей группе компенсирующей направленности для </w:t>
      </w:r>
      <w:r w:rsidR="00684B79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с наруше</w:t>
      </w:r>
      <w:r w:rsidR="00C55A55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нием речи 33 ребенка,  из них 13 мальчиков и 20</w:t>
      </w:r>
      <w:r w:rsidR="00684B79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девочек. Возраст детей от 5 до 6 лет.</w:t>
      </w:r>
      <w:r w:rsidR="00D67BA2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0891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Предметно – </w:t>
      </w:r>
      <w:r w:rsidR="00C55A55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пространственная среда в нашей</w:t>
      </w:r>
      <w:r w:rsidR="00910891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группе служит развитию детской деятельности</w:t>
      </w:r>
      <w:r w:rsidR="00D67BA2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прежде все</w:t>
      </w:r>
      <w:r w:rsidR="00C55A55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го, игровой. Ведь во время игры – </w:t>
      </w:r>
      <w:r w:rsidR="00D67BA2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ведущей деятельности дошкольников</w:t>
      </w:r>
      <w:r w:rsidR="00C55A55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67BA2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развивается познавательная мотивация, которая является основой учебной деятельности.</w:t>
      </w:r>
      <w:r w:rsidR="00E54FD7" w:rsidRPr="001168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E54FD7" w:rsidRPr="00116810" w:rsidRDefault="00DC44F5" w:rsidP="00E54F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8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Развивающая предметн</w:t>
      </w:r>
      <w:r w:rsidR="00C55A55" w:rsidRPr="001168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о-пространственная среда старшей</w:t>
      </w:r>
      <w:r w:rsidRPr="001168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группы содержательно насыщена и соответствует возрастным возможностям детей и содержанию программы.</w:t>
      </w:r>
      <w:r w:rsidRPr="001168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0597F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Образовательное пространство группы оснащено достаточным количеством материалов для игр и  исследований, что позволяет детям найти себе дело и занятие по душе совместно со сверстниками и индивидуально.</w:t>
      </w:r>
      <w:r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> Оно обеспечивает игровую, познавательную, творческую и двигательную активность воспитанников, эмоциональное благополучие детей, возможность самовыражения</w:t>
      </w:r>
      <w:r w:rsidR="00E54FD7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Предметно-пространственная среда </w:t>
      </w:r>
      <w:r w:rsidR="00E54FD7" w:rsidRPr="001168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способствует реализации 5  образовательных областей: социально-коммуникативное развитие, познавательное развитие, речевое развитие, физическое развитие, художественно-эстетическое развитие).</w:t>
      </w:r>
      <w:r w:rsidR="00E54FD7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54FD7" w:rsidRPr="00116810" w:rsidRDefault="00E54FD7" w:rsidP="00E54FD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10597F" w:rsidRPr="00116810" w:rsidRDefault="0010597F" w:rsidP="0010597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D28FF" w:rsidRPr="00116810" w:rsidRDefault="00266B24" w:rsidP="00DD28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8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Всё пространство группы безопасно, соответствует санитарно-гигиеническим требованиям, правилам пожарной безопасности.</w:t>
      </w:r>
    </w:p>
    <w:p w:rsidR="00DD28FF" w:rsidRPr="00116810" w:rsidRDefault="00266B24" w:rsidP="00DD28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8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Интерьер группового помещения оформлен в соответствии  с санитарно-гигиеническими требованиями. Группа хорошо освещена, мебель для организованной совместной деятельности подобрана по росту детей (рост </w:t>
      </w:r>
      <w:r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детей измеряется два раза в год), промаркирована и расположена таким образом, чтобы свет падал с левой стороны. Вся мебель в группе изготовлена из безопасных материалов, дизайн мебели предусматривает отсутствие острых углов. Во всех помещениях нашей группы мебель прикреплена к стенам или полу (индивидуальные шкафчики, полки, шкафы, полки и игровые уголки). Интерьер соответствует пожарной безопасности, во всех помещениях нашей группы есть противопожарные датчики.</w:t>
      </w:r>
      <w:r w:rsidR="00DD28FF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Игрушки соответствуют не только педагогическим, но и эстетическим, техническим, санитарно-гигиеническим требованиям и требованиям безопасности, соответствуют возрастным особенностям детей. Сломанные или утратившие свой </w:t>
      </w:r>
      <w:proofErr w:type="gramStart"/>
      <w:r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эстетический вид</w:t>
      </w:r>
      <w:proofErr w:type="gramEnd"/>
      <w:r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игрушки, заменяются новыми или предметами заместителями.</w:t>
      </w:r>
    </w:p>
    <w:p w:rsidR="00266B24" w:rsidRPr="00116810" w:rsidRDefault="00266B24" w:rsidP="00DD28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8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Пространство группы трансформируется в зависимости от образовательной ситуации</w:t>
      </w:r>
      <w:r w:rsidR="00DD28FF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168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том числе от меняющихся интересов и возможностей детей.</w:t>
      </w:r>
    </w:p>
    <w:p w:rsidR="00DD28FF" w:rsidRPr="00116810" w:rsidRDefault="00266B24" w:rsidP="00DD28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Столы, стульчики можно перемещать по группе, это позволяет организовать максимальное пространство для игр</w:t>
      </w:r>
      <w:r w:rsidR="00DD28FF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развития детей.</w:t>
      </w:r>
    </w:p>
    <w:p w:rsidR="00266B24" w:rsidRPr="00116810" w:rsidRDefault="00266B24" w:rsidP="00DD28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8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Игры, пособия, мебель в группе </w:t>
      </w:r>
      <w:proofErr w:type="spellStart"/>
      <w:r w:rsidRPr="001168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полифункциональны</w:t>
      </w:r>
      <w:proofErr w:type="spellEnd"/>
      <w:r w:rsidRPr="001168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пригодны для использования в разных видах детской деятельности.</w:t>
      </w:r>
    </w:p>
    <w:p w:rsidR="00266B24" w:rsidRPr="00116810" w:rsidRDefault="00266B24" w:rsidP="00266B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8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группе организованы различные пространства – центры (для игры, конструирования, уединения и пр.), наполненные разнообразными материалами, играми, игрушками и оборудованием, обеспечивающими свободный выбор детей.</w:t>
      </w:r>
    </w:p>
    <w:p w:rsidR="00646AED" w:rsidRPr="00116810" w:rsidRDefault="00646AED" w:rsidP="00266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11681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Центр сюжетно-ролевой игры. </w:t>
      </w:r>
    </w:p>
    <w:p w:rsidR="00266B24" w:rsidRPr="00116810" w:rsidRDefault="00EC0236" w:rsidP="00266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Разнообразие сюжетов, свободный полет фантазии, активный обмен репликами – отличительные черты</w:t>
      </w:r>
      <w:r w:rsidR="007B4D36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</w:t>
      </w:r>
      <w:r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5-6 лет. Дети проявляют инициативу в подготовке простра</w:t>
      </w:r>
      <w:r w:rsidR="007B4D36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>нства для игры, выборе сюжета</w:t>
      </w:r>
      <w:r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31181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не подготавливает атрибуты. Предметы для игр  </w:t>
      </w:r>
      <w:r w:rsidR="00EE7378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хранятся по темам в контейнерах</w:t>
      </w:r>
      <w:r w:rsidR="00922D57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помечены условными обозначениями</w:t>
      </w:r>
      <w:r w:rsidR="00EE7378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>: «Шофер», «Дочки-матери», «Больница», «Магазин», «Зоопарк», «Детский сад», «Кафе»</w:t>
      </w:r>
      <w:r w:rsidR="007B4D36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«Салон красоты». </w:t>
      </w:r>
      <w:r w:rsidR="00031181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выбирают </w:t>
      </w:r>
      <w:proofErr w:type="gramStart"/>
      <w:r w:rsidR="00031181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нужное</w:t>
      </w:r>
      <w:proofErr w:type="gramEnd"/>
      <w:r w:rsidR="00031181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замыслу из имеющихся атрибутов. Дополните</w:t>
      </w:r>
      <w:r w:rsidR="007B4D36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льные материалы часто вырезаем</w:t>
      </w:r>
      <w:r w:rsidR="00031181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картона или</w:t>
      </w:r>
      <w:r w:rsidR="007B4D36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делаем</w:t>
      </w:r>
      <w:r w:rsidR="00845F51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</w:t>
      </w:r>
      <w:r w:rsidR="00922D57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>йки из мебели или мягких блоков, деталей конструктора</w:t>
      </w:r>
      <w:r w:rsidR="00B24351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94D3B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используем </w:t>
      </w:r>
      <w:r w:rsidR="00B24351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предметы-заместители, макеты для игр. Д</w:t>
      </w:r>
      <w:r w:rsidR="00922D57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="00B24351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обогащения игровых сюжетов в группе есть картинки для рассматривания, разнообразны</w:t>
      </w:r>
      <w:r w:rsidR="00530C9D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>е энциклопедии для ознакомления с окружающим миром.</w:t>
      </w:r>
      <w:r w:rsidR="007B4D36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7DF0" w:rsidRPr="001168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D6C752" wp14:editId="6DA9985C">
            <wp:extent cx="5940425" cy="3341370"/>
            <wp:effectExtent l="19050" t="0" r="3175" b="0"/>
            <wp:docPr id="9" name="Рисунок 8" descr="IMG-20220910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910-WA006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2D57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4D36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312F3" w:rsidRPr="00116810" w:rsidRDefault="00C312F3" w:rsidP="00266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1681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Центр физической активности.</w:t>
      </w:r>
    </w:p>
    <w:p w:rsidR="00C312F3" w:rsidRPr="00116810" w:rsidRDefault="00C312F3" w:rsidP="00266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используем центр группы. Физкультурные упражнения, закаливающие и оздоровительные мероприятия</w:t>
      </w:r>
      <w:r w:rsidR="005A0050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проводятся на ковре с соблюдением основных требований безопасности</w:t>
      </w:r>
      <w:r w:rsidR="002A56BF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>: все стеллажи надежно прикреплены к стенам.  Практический игровой материал для подвижных игр, пособия для профилактики плоскостопия и развития мелкой моторики, массажные коврики соответствуют возрасту</w:t>
      </w:r>
      <w:r w:rsidR="005A0050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количеству детей. </w:t>
      </w:r>
      <w:r w:rsidR="002A56BF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Теоретический материал физкультурного уголка содержит картотеку подвижных и малоподвижных игр, картотеку считалок, иллюстрированный материал по зимним и летним видам спорта.</w:t>
      </w:r>
    </w:p>
    <w:p w:rsidR="00646AED" w:rsidRPr="00116810" w:rsidRDefault="00266B24" w:rsidP="00646A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1681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Центр театрализованной деятельности.</w:t>
      </w:r>
    </w:p>
    <w:p w:rsidR="00266B24" w:rsidRPr="00116810" w:rsidRDefault="00266B24" w:rsidP="00646A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важный объект развивающей среды. Именно театрализованная деятельность помогает сплотить группу, объединить детей интересной идеей.</w:t>
      </w:r>
      <w:r w:rsidR="00DD28FF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Уголок оснащен маленькой ширмой, декорациями к сказкам, сделанными своими руками, атрибутами для инсценировок.</w:t>
      </w:r>
      <w:r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28FF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виды театров: пальчиковый, настольный, театр петрушек и картинок, тростевые куклы помогают</w:t>
      </w:r>
      <w:r w:rsidR="00646AED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развитию детской самостоятельности и скрытых возможностей. В свободном доступе находятся различные костюмы и атрибуты, которые позволяют детям перевоплощаться в героев сказок. Оснащение центра позволяет детям не только заниматься с педагогом, но и</w:t>
      </w:r>
      <w:r w:rsidR="00370AC5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возможностью самостоятельно играть. </w:t>
      </w:r>
      <w:r w:rsidR="00646AED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10DAD" w:rsidRPr="00116810" w:rsidRDefault="00266B24" w:rsidP="00266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81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Центр изо-деятельности</w:t>
      </w:r>
      <w:r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</w:t>
      </w:r>
      <w:r w:rsidR="00646AED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Творческая мастерская</w:t>
      </w:r>
      <w:r w:rsidR="00646AED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E01D9A" w:rsidRPr="00116810" w:rsidRDefault="009E5D19" w:rsidP="00266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Уголок расположен в хорошо освещенном месте, оборудование соответствует потребностям данного возраста.</w:t>
      </w:r>
      <w:r w:rsidR="0086616D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</w:t>
      </w:r>
      <w:r w:rsidR="00E01D9A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старались оформить уголок ярко и красочно, чтобы он привлекал детей к творчеству. </w:t>
      </w:r>
      <w:r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 для творчества и самовыражения находятся в свободном доступе дошкольников.</w:t>
      </w:r>
      <w:r w:rsidR="00F10DAD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Оснащение зоны периодически меняется: добавляется новый </w:t>
      </w:r>
      <w:r w:rsidR="00F10DAD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материал для рисования, аппликации, лепки, обновляются демонстрационные работы, элементы оформления. Соблюдается принцип безопасности (ножницы и клей хранятся в закрытой коробке),  гендерный принцип при подборе материала для творчества.</w:t>
      </w:r>
      <w:r w:rsidR="00D15073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Большое внимание уделяем наполняемости зоны </w:t>
      </w:r>
      <w:proofErr w:type="gramStart"/>
      <w:r w:rsidR="00D15073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</w:t>
      </w:r>
      <w:proofErr w:type="gramEnd"/>
      <w:r w:rsidR="00D15073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Прежде всего, это материалы для творчества: бумага различной текстуры, кусочки ткани, ленточки, цветной скотч, цветные карандаши, </w:t>
      </w:r>
      <w:proofErr w:type="spellStart"/>
      <w:r w:rsidR="00D15073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>гелевые</w:t>
      </w:r>
      <w:proofErr w:type="spellEnd"/>
      <w:r w:rsidR="00D15073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ручки, различные краски, природный материал для создания поделок.</w:t>
      </w:r>
      <w:r w:rsidR="0086616D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Рисование, лепка не только развивают мелкую моторику рук, но и стимулируют воображение и образное мышление.</w:t>
      </w:r>
    </w:p>
    <w:p w:rsidR="00E01D9A" w:rsidRPr="00116810" w:rsidRDefault="00E01D9A" w:rsidP="00266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1681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266B24" w:rsidRPr="0011681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Центр конструирования и игр с машинами (уг</w:t>
      </w:r>
      <w:r w:rsidRPr="0011681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олок "Безопасность на дороге" ПДД)</w:t>
      </w:r>
    </w:p>
    <w:p w:rsidR="00266B24" w:rsidRPr="00116810" w:rsidRDefault="00266B24" w:rsidP="00266B2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6810">
        <w:rPr>
          <w:rFonts w:ascii="Times New Roman" w:hAnsi="Times New Roman" w:cs="Times New Roman"/>
          <w:sz w:val="28"/>
          <w:szCs w:val="28"/>
        </w:rPr>
        <w:t xml:space="preserve"> </w:t>
      </w:r>
      <w:r w:rsidR="00E01D9A" w:rsidRPr="00116810">
        <w:rPr>
          <w:rFonts w:ascii="Times New Roman" w:hAnsi="Times New Roman" w:cs="Times New Roman"/>
          <w:sz w:val="28"/>
          <w:szCs w:val="28"/>
        </w:rPr>
        <w:t>Уголок конструирования является важной частью развивающей среды группы</w:t>
      </w:r>
      <w:r w:rsidR="008705F0" w:rsidRPr="00116810">
        <w:rPr>
          <w:rFonts w:ascii="Times New Roman" w:hAnsi="Times New Roman" w:cs="Times New Roman"/>
          <w:sz w:val="28"/>
          <w:szCs w:val="28"/>
        </w:rPr>
        <w:t>. Он оснащен разнообразными  материалами, предусмотренными программой и соответствует возрасту.  Храним конструкторы в открытых ящиках с колесиками, в пластиковых контейнерах, куда дети могут сложить его сами.</w:t>
      </w:r>
      <w:r w:rsidRPr="00116810">
        <w:rPr>
          <w:rFonts w:ascii="Times New Roman" w:hAnsi="Times New Roman" w:cs="Times New Roman"/>
          <w:sz w:val="28"/>
          <w:szCs w:val="28"/>
        </w:rPr>
        <w:t xml:space="preserve"> В центре представлены разли</w:t>
      </w:r>
      <w:r w:rsidR="008705F0" w:rsidRPr="00116810">
        <w:rPr>
          <w:rFonts w:ascii="Times New Roman" w:hAnsi="Times New Roman" w:cs="Times New Roman"/>
          <w:sz w:val="28"/>
          <w:szCs w:val="28"/>
        </w:rPr>
        <w:t>чные виды и формы конструкторов: пластмассовые, деревянные,</w:t>
      </w:r>
      <w:r w:rsidR="00E4026A" w:rsidRPr="00116810">
        <w:rPr>
          <w:rFonts w:ascii="Times New Roman" w:hAnsi="Times New Roman" w:cs="Times New Roman"/>
          <w:sz w:val="28"/>
          <w:szCs w:val="28"/>
        </w:rPr>
        <w:t xml:space="preserve"> пазовые конструкторы типа «</w:t>
      </w:r>
      <w:proofErr w:type="spellStart"/>
      <w:r w:rsidR="00E4026A" w:rsidRPr="00116810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E4026A" w:rsidRPr="00116810">
        <w:rPr>
          <w:rFonts w:ascii="Times New Roman" w:hAnsi="Times New Roman" w:cs="Times New Roman"/>
          <w:sz w:val="28"/>
          <w:szCs w:val="28"/>
        </w:rPr>
        <w:t xml:space="preserve">», кубики, кирпичики, призмы, пластины для сооружения мостиков и многоэтажных зданий. </w:t>
      </w:r>
      <w:r w:rsidR="008705F0" w:rsidRPr="00116810">
        <w:rPr>
          <w:rFonts w:ascii="Times New Roman" w:hAnsi="Times New Roman" w:cs="Times New Roman"/>
          <w:sz w:val="28"/>
          <w:szCs w:val="28"/>
        </w:rPr>
        <w:t xml:space="preserve"> </w:t>
      </w:r>
      <w:r w:rsidRPr="00116810">
        <w:rPr>
          <w:rFonts w:ascii="Times New Roman" w:hAnsi="Times New Roman" w:cs="Times New Roman"/>
          <w:sz w:val="28"/>
          <w:szCs w:val="28"/>
        </w:rPr>
        <w:t>Дети самостоятельно, при реализации своих замыслов, используют схемы и модели построек.</w:t>
      </w:r>
      <w:r w:rsidR="00FD66AC" w:rsidRPr="001168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D66AC" w:rsidRPr="001168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470021" wp14:editId="24DCAB76">
            <wp:extent cx="5934710" cy="4451350"/>
            <wp:effectExtent l="19050" t="0" r="8890" b="0"/>
            <wp:docPr id="1" name="Рисунок 13" descr="C:\Users\таня\Desktop\Новая папка (4)\IMG_20220909_07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ня\Desktop\Новая папка (4)\IMG_20220909_0723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6AC" w:rsidRPr="00116810" w:rsidRDefault="00FD66AC" w:rsidP="00266B2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6B24" w:rsidRPr="00116810" w:rsidRDefault="00266B24" w:rsidP="00266B2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6810">
        <w:rPr>
          <w:rFonts w:ascii="Times New Roman" w:hAnsi="Times New Roman" w:cs="Times New Roman"/>
          <w:sz w:val="28"/>
          <w:szCs w:val="28"/>
        </w:rPr>
        <w:t xml:space="preserve"> </w:t>
      </w:r>
      <w:r w:rsidRPr="00116810">
        <w:rPr>
          <w:rFonts w:ascii="Times New Roman" w:hAnsi="Times New Roman" w:cs="Times New Roman"/>
          <w:b/>
          <w:i/>
          <w:sz w:val="28"/>
          <w:szCs w:val="28"/>
        </w:rPr>
        <w:t>Центр безопасности</w:t>
      </w:r>
      <w:r w:rsidRPr="00116810">
        <w:rPr>
          <w:rFonts w:ascii="Times New Roman" w:hAnsi="Times New Roman" w:cs="Times New Roman"/>
          <w:sz w:val="28"/>
          <w:szCs w:val="28"/>
        </w:rPr>
        <w:t xml:space="preserve"> отражает безопасность дома, на улице (ПДД) и пожарную безопасность. Он оснащён необходимыми атрибутами, </w:t>
      </w:r>
      <w:r w:rsidRPr="00116810">
        <w:rPr>
          <w:rFonts w:ascii="Times New Roman" w:hAnsi="Times New Roman" w:cs="Times New Roman"/>
          <w:sz w:val="28"/>
          <w:szCs w:val="28"/>
        </w:rPr>
        <w:lastRenderedPageBreak/>
        <w:t>игрушками, дидактическими играми.</w:t>
      </w:r>
      <w:r w:rsidR="001A7DF0" w:rsidRPr="001168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AA8D8E" wp14:editId="6A05698F">
            <wp:extent cx="5934710" cy="4451350"/>
            <wp:effectExtent l="19050" t="0" r="8890" b="0"/>
            <wp:docPr id="19" name="Рисунок 18" descr="C:\Users\таня\Desktop\Новая папка (4)\IMG_20220909_07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ня\Desktop\Новая папка (4)\IMG_20220909_071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B24" w:rsidRPr="00116810" w:rsidRDefault="00266B24" w:rsidP="00266B2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0AC5" w:rsidRPr="00116810" w:rsidRDefault="00266B24" w:rsidP="00266B2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6810">
        <w:rPr>
          <w:rFonts w:ascii="Times New Roman" w:hAnsi="Times New Roman" w:cs="Times New Roman"/>
          <w:b/>
          <w:i/>
          <w:sz w:val="28"/>
          <w:szCs w:val="28"/>
        </w:rPr>
        <w:t>Центр речевого развития</w:t>
      </w:r>
      <w:r w:rsidR="00D9082E" w:rsidRPr="00116810">
        <w:rPr>
          <w:rFonts w:ascii="Times New Roman" w:hAnsi="Times New Roman" w:cs="Times New Roman"/>
          <w:sz w:val="28"/>
          <w:szCs w:val="28"/>
        </w:rPr>
        <w:t>.</w:t>
      </w:r>
    </w:p>
    <w:p w:rsidR="00116810" w:rsidRDefault="00370AC5" w:rsidP="00266B2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6810">
        <w:rPr>
          <w:rFonts w:ascii="Times New Roman" w:hAnsi="Times New Roman" w:cs="Times New Roman"/>
          <w:sz w:val="28"/>
          <w:szCs w:val="28"/>
        </w:rPr>
        <w:t>Литература, разнообразный иллюстративный материал</w:t>
      </w:r>
      <w:r w:rsidR="00671824" w:rsidRPr="00116810">
        <w:rPr>
          <w:rFonts w:ascii="Times New Roman" w:hAnsi="Times New Roman" w:cs="Times New Roman"/>
          <w:sz w:val="28"/>
          <w:szCs w:val="28"/>
        </w:rPr>
        <w:t xml:space="preserve"> </w:t>
      </w:r>
      <w:r w:rsidRPr="00116810">
        <w:rPr>
          <w:rFonts w:ascii="Times New Roman" w:hAnsi="Times New Roman" w:cs="Times New Roman"/>
          <w:sz w:val="28"/>
          <w:szCs w:val="28"/>
        </w:rPr>
        <w:t>по развитию речи</w:t>
      </w:r>
      <w:r w:rsidR="00266B24" w:rsidRPr="00116810">
        <w:rPr>
          <w:rFonts w:ascii="Times New Roman" w:hAnsi="Times New Roman" w:cs="Times New Roman"/>
          <w:sz w:val="28"/>
          <w:szCs w:val="28"/>
        </w:rPr>
        <w:t xml:space="preserve"> </w:t>
      </w:r>
      <w:r w:rsidR="00671824" w:rsidRPr="00116810">
        <w:rPr>
          <w:rFonts w:ascii="Times New Roman" w:hAnsi="Times New Roman" w:cs="Times New Roman"/>
          <w:sz w:val="28"/>
          <w:szCs w:val="28"/>
        </w:rPr>
        <w:t xml:space="preserve"> соответствует возрастным особенностям и потребностям детей. Уголок оснащен н</w:t>
      </w:r>
      <w:r w:rsidR="00266B24" w:rsidRPr="00116810">
        <w:rPr>
          <w:rFonts w:ascii="Times New Roman" w:hAnsi="Times New Roman" w:cs="Times New Roman"/>
          <w:sz w:val="28"/>
          <w:szCs w:val="28"/>
        </w:rPr>
        <w:t>аглядно - дидактическими пособиями «Рассказы по картинкам», картотекой упражнений на развитие связной речи «Доскажи словечко», «У кого что?»,</w:t>
      </w:r>
      <w:r w:rsidR="00671824" w:rsidRPr="00116810">
        <w:rPr>
          <w:rFonts w:ascii="Times New Roman" w:hAnsi="Times New Roman" w:cs="Times New Roman"/>
          <w:sz w:val="28"/>
          <w:szCs w:val="28"/>
        </w:rPr>
        <w:t xml:space="preserve"> играми для развития</w:t>
      </w:r>
      <w:r w:rsidR="00266B24" w:rsidRPr="00116810">
        <w:rPr>
          <w:rFonts w:ascii="Times New Roman" w:hAnsi="Times New Roman" w:cs="Times New Roman"/>
          <w:sz w:val="28"/>
          <w:szCs w:val="28"/>
        </w:rPr>
        <w:t xml:space="preserve"> артикуляционного аппарата. Разработана картотека дыхательной гимнастики, картотека игр на развитие звуковой культуры речи.</w:t>
      </w:r>
      <w:r w:rsidR="00671824" w:rsidRPr="00116810">
        <w:rPr>
          <w:rFonts w:ascii="Times New Roman" w:hAnsi="Times New Roman" w:cs="Times New Roman"/>
          <w:sz w:val="28"/>
          <w:szCs w:val="28"/>
        </w:rPr>
        <w:t xml:space="preserve"> В уголке подобрана познавательная и детская   энциклопедическая литература</w:t>
      </w:r>
      <w:r w:rsidR="00D9082E" w:rsidRPr="00116810">
        <w:rPr>
          <w:rFonts w:ascii="Times New Roman" w:hAnsi="Times New Roman" w:cs="Times New Roman"/>
          <w:sz w:val="28"/>
          <w:szCs w:val="28"/>
        </w:rPr>
        <w:t xml:space="preserve">, детские журналы, альбомы фотографий родного города. </w:t>
      </w:r>
      <w:r w:rsidR="00266B24" w:rsidRPr="00116810">
        <w:rPr>
          <w:rFonts w:ascii="Times New Roman" w:hAnsi="Times New Roman" w:cs="Times New Roman"/>
          <w:sz w:val="28"/>
          <w:szCs w:val="28"/>
        </w:rPr>
        <w:t xml:space="preserve">Создан мини-музей «Книжка малышка» - куда помещаются </w:t>
      </w:r>
    </w:p>
    <w:p w:rsidR="00D9082E" w:rsidRPr="00116810" w:rsidRDefault="00266B24" w:rsidP="00266B2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6810">
        <w:rPr>
          <w:rFonts w:ascii="Times New Roman" w:hAnsi="Times New Roman" w:cs="Times New Roman"/>
          <w:sz w:val="28"/>
          <w:szCs w:val="28"/>
        </w:rPr>
        <w:lastRenderedPageBreak/>
        <w:t>книги, сделанные детьми совместно с родителями дома.</w:t>
      </w:r>
      <w:r w:rsidR="001A7DF0" w:rsidRPr="001168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bookmarkStart w:id="0" w:name="_GoBack"/>
      <w:r w:rsidR="001A7DF0" w:rsidRPr="001168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AF7F25" wp14:editId="23AD935F">
            <wp:extent cx="4132053" cy="2324224"/>
            <wp:effectExtent l="0" t="0" r="0" b="0"/>
            <wp:docPr id="21" name="Рисунок 19" descr="C:\Users\таня\Desktop\Новая папка (4)\IMG-20220910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ня\Desktop\Новая папка (4)\IMG-20220910-WA0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638" cy="232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266B24" w:rsidRPr="00116810" w:rsidRDefault="00266B24" w:rsidP="00266B2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6810">
        <w:rPr>
          <w:rFonts w:ascii="Times New Roman" w:hAnsi="Times New Roman" w:cs="Times New Roman"/>
          <w:sz w:val="28"/>
          <w:szCs w:val="28"/>
        </w:rPr>
        <w:t xml:space="preserve"> </w:t>
      </w:r>
      <w:r w:rsidRPr="00116810">
        <w:rPr>
          <w:rFonts w:ascii="Times New Roman" w:hAnsi="Times New Roman" w:cs="Times New Roman"/>
          <w:b/>
          <w:i/>
          <w:sz w:val="28"/>
          <w:szCs w:val="28"/>
        </w:rPr>
        <w:t>В Центре нравственно - патриотического воспитания</w:t>
      </w:r>
      <w:r w:rsidRPr="00116810">
        <w:rPr>
          <w:rFonts w:ascii="Times New Roman" w:hAnsi="Times New Roman" w:cs="Times New Roman"/>
          <w:sz w:val="28"/>
          <w:szCs w:val="28"/>
        </w:rPr>
        <w:t xml:space="preserve"> расположена символика Росси</w:t>
      </w:r>
      <w:r w:rsidR="00D9082E" w:rsidRPr="00116810">
        <w:rPr>
          <w:rFonts w:ascii="Times New Roman" w:hAnsi="Times New Roman" w:cs="Times New Roman"/>
          <w:sz w:val="28"/>
          <w:szCs w:val="28"/>
        </w:rPr>
        <w:t>и</w:t>
      </w:r>
      <w:r w:rsidRPr="00116810">
        <w:rPr>
          <w:rFonts w:ascii="Times New Roman" w:hAnsi="Times New Roman" w:cs="Times New Roman"/>
          <w:sz w:val="28"/>
          <w:szCs w:val="28"/>
        </w:rPr>
        <w:t xml:space="preserve"> (портрет президента РФ, герб, флаг), иллюстрационный материал по ознакомлению детей с</w:t>
      </w:r>
      <w:r w:rsidR="00D9082E" w:rsidRPr="00116810">
        <w:rPr>
          <w:rFonts w:ascii="Times New Roman" w:hAnsi="Times New Roman" w:cs="Times New Roman"/>
          <w:sz w:val="28"/>
          <w:szCs w:val="28"/>
        </w:rPr>
        <w:t>о своей малой Родиной – Донским краем</w:t>
      </w:r>
      <w:r w:rsidR="000C5F67" w:rsidRPr="00116810">
        <w:rPr>
          <w:rFonts w:ascii="Times New Roman" w:hAnsi="Times New Roman" w:cs="Times New Roman"/>
          <w:sz w:val="28"/>
          <w:szCs w:val="28"/>
        </w:rPr>
        <w:t xml:space="preserve">: путеводитель по городу Новочеркасску, макет казачьей усадьбы, книжки-раскраски «У казака и рогожа пригожа», «На ярмарке». </w:t>
      </w:r>
      <w:r w:rsidR="009B71DD" w:rsidRPr="001168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FB70C3" wp14:editId="4D21CD18">
            <wp:extent cx="5934710" cy="4528820"/>
            <wp:effectExtent l="19050" t="0" r="8890" b="0"/>
            <wp:docPr id="23" name="Рисунок 21" descr="C:\Users\таня\Desktop\Новая папка (4)\IMG-20220910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ня\Desktop\Новая папка (4)\IMG-20220910-WA00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52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26A" w:rsidRPr="00116810" w:rsidRDefault="004E5ABD" w:rsidP="00E402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0AC5" w:rsidRPr="0011681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Центр «Мы познаем мир»</w:t>
      </w:r>
      <w:r w:rsidR="00370AC5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познавательное развитие.</w:t>
      </w:r>
    </w:p>
    <w:p w:rsidR="00E4026A" w:rsidRPr="00116810" w:rsidRDefault="00E4026A" w:rsidP="00E4026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6810">
        <w:rPr>
          <w:rFonts w:ascii="Times New Roman" w:hAnsi="Times New Roman" w:cs="Times New Roman"/>
          <w:sz w:val="28"/>
          <w:szCs w:val="28"/>
        </w:rPr>
        <w:t xml:space="preserve">Для познавательного развития детей в группе созданы такие центры как: </w:t>
      </w:r>
      <w:r w:rsidRPr="00116810">
        <w:rPr>
          <w:rFonts w:ascii="Times New Roman" w:hAnsi="Times New Roman" w:cs="Times New Roman"/>
          <w:b/>
          <w:i/>
          <w:sz w:val="28"/>
          <w:szCs w:val="28"/>
        </w:rPr>
        <w:t>Центр науки и экспериментирования</w:t>
      </w:r>
      <w:r w:rsidRPr="00116810">
        <w:rPr>
          <w:rFonts w:ascii="Times New Roman" w:hAnsi="Times New Roman" w:cs="Times New Roman"/>
          <w:sz w:val="28"/>
          <w:szCs w:val="28"/>
        </w:rPr>
        <w:t>, который включает в себя</w:t>
      </w:r>
      <w:r w:rsidR="00F7678F" w:rsidRPr="00116810">
        <w:rPr>
          <w:rFonts w:ascii="Times New Roman" w:hAnsi="Times New Roman" w:cs="Times New Roman"/>
          <w:sz w:val="28"/>
          <w:szCs w:val="28"/>
        </w:rPr>
        <w:t xml:space="preserve"> коллекцию природных материалов,</w:t>
      </w:r>
      <w:r w:rsidRPr="00116810">
        <w:rPr>
          <w:rFonts w:ascii="Times New Roman" w:hAnsi="Times New Roman" w:cs="Times New Roman"/>
          <w:sz w:val="28"/>
          <w:szCs w:val="28"/>
        </w:rPr>
        <w:t xml:space="preserve"> календарь природы, где дети вместе с воспитате</w:t>
      </w:r>
      <w:r w:rsidR="00F7678F" w:rsidRPr="00116810">
        <w:rPr>
          <w:rFonts w:ascii="Times New Roman" w:hAnsi="Times New Roman" w:cs="Times New Roman"/>
          <w:sz w:val="28"/>
          <w:szCs w:val="28"/>
        </w:rPr>
        <w:t>лем каждый день отмечают погоду, подборку  дидактических  игр</w:t>
      </w:r>
      <w:r w:rsidRPr="00116810">
        <w:rPr>
          <w:rFonts w:ascii="Times New Roman" w:hAnsi="Times New Roman" w:cs="Times New Roman"/>
          <w:sz w:val="28"/>
          <w:szCs w:val="28"/>
        </w:rPr>
        <w:t xml:space="preserve"> экологической </w:t>
      </w:r>
      <w:r w:rsidRPr="00116810">
        <w:rPr>
          <w:rFonts w:ascii="Times New Roman" w:hAnsi="Times New Roman" w:cs="Times New Roman"/>
          <w:sz w:val="28"/>
          <w:szCs w:val="28"/>
        </w:rPr>
        <w:lastRenderedPageBreak/>
        <w:t>направленности «Времена года», «Животный и</w:t>
      </w:r>
      <w:r w:rsidR="00F7678F" w:rsidRPr="00116810">
        <w:rPr>
          <w:rFonts w:ascii="Times New Roman" w:hAnsi="Times New Roman" w:cs="Times New Roman"/>
          <w:sz w:val="28"/>
          <w:szCs w:val="28"/>
        </w:rPr>
        <w:t xml:space="preserve"> растительный мир», картинки для рассматривания, детские энциклопедии. </w:t>
      </w:r>
      <w:r w:rsidRPr="00116810">
        <w:rPr>
          <w:rFonts w:ascii="Times New Roman" w:hAnsi="Times New Roman" w:cs="Times New Roman"/>
          <w:sz w:val="28"/>
          <w:szCs w:val="28"/>
        </w:rPr>
        <w:t xml:space="preserve"> Для проведения опытов и экспериментов организована «Мини лаборатория», где находятся материалы для осуществления опытной деятельности: микроскоп, компас, мензурки, колбочки, мерные стаканчик</w:t>
      </w:r>
      <w:r w:rsidR="00F7678F" w:rsidRPr="00116810">
        <w:rPr>
          <w:rFonts w:ascii="Times New Roman" w:hAnsi="Times New Roman" w:cs="Times New Roman"/>
          <w:sz w:val="28"/>
          <w:szCs w:val="28"/>
        </w:rPr>
        <w:t>и.</w:t>
      </w:r>
      <w:r w:rsidR="00F7678F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Развивающие игры,  предметы для опытно-поисковой работы: магниты, увеличительные стекла (лупы), весы – способствуют активизации познавательной деятельности детей.</w:t>
      </w:r>
    </w:p>
    <w:p w:rsidR="00E4026A" w:rsidRPr="00116810" w:rsidRDefault="00E4026A" w:rsidP="00E4026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6810">
        <w:rPr>
          <w:rFonts w:ascii="Times New Roman" w:hAnsi="Times New Roman" w:cs="Times New Roman"/>
          <w:sz w:val="28"/>
          <w:szCs w:val="28"/>
        </w:rPr>
        <w:t xml:space="preserve"> Для формирования у детей интереса к элементарной математической деятельности создан </w:t>
      </w:r>
      <w:r w:rsidRPr="00116810">
        <w:rPr>
          <w:rFonts w:ascii="Times New Roman" w:hAnsi="Times New Roman" w:cs="Times New Roman"/>
          <w:b/>
          <w:i/>
          <w:sz w:val="28"/>
          <w:szCs w:val="28"/>
        </w:rPr>
        <w:t>Центр математики.</w:t>
      </w:r>
      <w:r w:rsidRPr="00116810">
        <w:rPr>
          <w:rFonts w:ascii="Times New Roman" w:hAnsi="Times New Roman" w:cs="Times New Roman"/>
          <w:sz w:val="28"/>
          <w:szCs w:val="28"/>
        </w:rPr>
        <w:t xml:space="preserve"> Данный центр оснащен дидактическими играми на развитие логического мышления («</w:t>
      </w:r>
      <w:proofErr w:type="spellStart"/>
      <w:r w:rsidRPr="00116810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 w:rsidRPr="00116810">
        <w:rPr>
          <w:rFonts w:ascii="Times New Roman" w:hAnsi="Times New Roman" w:cs="Times New Roman"/>
          <w:sz w:val="28"/>
          <w:szCs w:val="28"/>
        </w:rPr>
        <w:t>», геометрическое лото «Каждой фигуре свой домик»), настольно печатными играми («Цифры», « Части суток», «Цвет и форма»), играми на развитие мелкой моторики и тактильного восприятия, рабочими тетрадями по математике, счетным материалом. Игровое оборудование в центре стимулирует любознательность, самостоятельность в решении доступных познавательных задач, формирует у детей потребности занимать свое свободное время не только интересными, но и требующими умственного напряжения, интеллектуального усилия играми.</w:t>
      </w:r>
      <w:r w:rsidR="001A7DF0" w:rsidRPr="001168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C5ECE9" wp14:editId="581E5C4B">
            <wp:extent cx="5934710" cy="3338195"/>
            <wp:effectExtent l="19050" t="0" r="8890" b="0"/>
            <wp:docPr id="22" name="Рисунок 20" descr="C:\Users\таня\Desktop\Новая папка (4)\IMG-20220910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ня\Desktop\Новая папка (4)\IMG-20220910-WA00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78F" w:rsidRPr="00116810" w:rsidRDefault="00F7678F" w:rsidP="0011681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681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</w:t>
      </w:r>
      <w:r w:rsidR="00DC44F5" w:rsidRPr="0011681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зоне образовательной деятельности</w:t>
      </w:r>
      <w:r w:rsidR="00DC44F5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используются мебельные комплекты - столы и стулья, интерактивная доска,  комбинированная доска на которой можно не только писать, но и расположить различные наглядные пособия (плакаты, иллюстрации)</w:t>
      </w:r>
      <w:r w:rsidR="004E5ABD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C44F5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 есть необходимые материалы стимулирующие развитие широких социальных интересов и познавательной активности детей. Это детские энциклопедии, иллюстрированные издания о животном и растительном мире планеты, о жизни людей разных стран, детские журналы, альбомы, проспекты.</w:t>
      </w:r>
      <w:r w:rsidR="00F97FB3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44F5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оснащена необход</w:t>
      </w:r>
      <w:r w:rsidR="00F97FB3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имым материалом для обучения детей грамоте и  математике: </w:t>
      </w:r>
      <w:r w:rsidR="00DC44F5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печатные буквы, </w:t>
      </w:r>
      <w:r w:rsidR="00DC44F5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слова, таблицы, книги с крупным шрифтом, пособие с цифрами, настольно-печатные игры и т.д.</w:t>
      </w:r>
      <w:r w:rsidR="001F7C51" w:rsidRPr="001168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E54FD7" w:rsidRPr="00116810" w:rsidRDefault="00F7678F" w:rsidP="001168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8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1F7C51" w:rsidRPr="001168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Игровой материал периодически меняется</w:t>
      </w:r>
      <w:r w:rsidR="00E54FD7" w:rsidRPr="001168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согласно сезону, теме и потребностям детей</w:t>
      </w:r>
      <w:r w:rsidR="001F7C51" w:rsidRPr="001168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появляются новые предметы, стимулирующие игровую, двигательную, познавательную и исследовательскую деятельность детей. </w:t>
      </w:r>
      <w:r w:rsidR="001F7C51" w:rsidRPr="001168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Таким образом, развивающая среда группы является вариативной.</w:t>
      </w:r>
    </w:p>
    <w:p w:rsidR="00FD66AC" w:rsidRPr="00116810" w:rsidRDefault="00E54FD7" w:rsidP="001168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8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1F7C51" w:rsidRPr="001168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Организация предметно-развивающей среды в группе построена в соответствии с возрастными и гендерными (для мальчиков и девочек) особенностями воспитанников.</w:t>
      </w:r>
    </w:p>
    <w:p w:rsidR="001F7C51" w:rsidRPr="00116810" w:rsidRDefault="001F7C51" w:rsidP="001168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оснащена необходимыми материалами, учитывающие интересы мальчиков и девочек, как в труде, так и в игре. У мальчиков есть инструменты для работы с деревом, девочкам для работы с рукоделием. Для развития творческого замысла в игре у девочек есть предметы женской одежды, украшения, кружевные накидки, банты, сумочки</w:t>
      </w:r>
      <w:r w:rsidR="00FD66AC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>, зонтики и т. п.</w:t>
      </w:r>
      <w:proofErr w:type="gramStart"/>
      <w:r w:rsidR="00FD66AC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="00FD66AC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мальчиков </w:t>
      </w:r>
      <w:r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детали военной формы, предметы обмундирования</w:t>
      </w:r>
      <w:r w:rsidR="00FD66AC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разнообразные технические игрушки. В группе имеется большое количество «подручных» материалов (веревок, коробочек, проволочек, колес, ленточек</w:t>
      </w:r>
      <w:r w:rsidR="00FD66AC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творчески используются для решения различных игровых проблем. </w:t>
      </w:r>
      <w:r w:rsidR="00E54FD7" w:rsidRPr="001168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168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группе имеется свободный доступ детей к игрушкам, материалам, пособиям, обеспечивающим все основные виды детской активности.</w:t>
      </w:r>
      <w:r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Размещение игрушек, пособий производится таким образом, чтобы дети не только могли самостоятельно брать и укладывать на место игровой материал, но при необходимости и передвинуть часть оборудования, освободить площадь групповой комнаты для коллективных игр со строительным материалом или другими игрушками, пособиями. Все игровое оборудование находится на уровне роста детей.</w:t>
      </w:r>
      <w:r w:rsidR="009B71DD" w:rsidRPr="001168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99218B" wp14:editId="19A8D021">
            <wp:extent cx="4873924" cy="2741517"/>
            <wp:effectExtent l="0" t="0" r="0" b="0"/>
            <wp:docPr id="25" name="Рисунок 23" descr="C:\Users\таня\Desktop\Новая папка (4)\IMG-20220910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аня\Desktop\Новая папка (4)\IMG-20220910-WA00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708" cy="274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C51" w:rsidRPr="00116810" w:rsidRDefault="001F7C51" w:rsidP="001F7C51">
      <w:pPr>
        <w:spacing w:before="100" w:beforeAutospacing="1" w:after="0" w:line="24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8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 Вывод:</w:t>
      </w:r>
    </w:p>
    <w:p w:rsidR="001F7C51" w:rsidRPr="00116810" w:rsidRDefault="001F7C51" w:rsidP="001F7C5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Развивающая предметно-пространс</w:t>
      </w:r>
      <w:r w:rsidR="00E54FD7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твенная среда в старшей</w:t>
      </w:r>
      <w:r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группе компенсирующей направленности для детей с нарушением речи создана с </w:t>
      </w:r>
      <w:r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учетом ФГОС </w:t>
      </w:r>
      <w:proofErr w:type="gramStart"/>
      <w:r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дает </w:t>
      </w:r>
      <w:proofErr w:type="gramStart"/>
      <w:r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</w:t>
      </w:r>
      <w:proofErr w:type="gramEnd"/>
      <w:r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эффективно развивать индивидуальность каждого ребенка с учетом его склонностей, интересов, уровня активности.</w:t>
      </w:r>
    </w:p>
    <w:p w:rsidR="00A05E68" w:rsidRPr="00116810" w:rsidRDefault="001F7C51" w:rsidP="001F7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</w:t>
      </w:r>
      <w:r w:rsidR="00A05E68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Воспитатели: Ступакова Т.П.</w:t>
      </w:r>
    </w:p>
    <w:p w:rsidR="001F7C51" w:rsidRPr="00116810" w:rsidRDefault="00A05E68" w:rsidP="001F7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Письменская Е.Н.</w:t>
      </w:r>
      <w:r w:rsidR="001F7C51"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</w:p>
    <w:p w:rsidR="00012162" w:rsidRPr="00D67BA2" w:rsidRDefault="00A05E68" w:rsidP="00684B7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2022уч.г.                                                                                   </w:t>
      </w:r>
    </w:p>
    <w:p w:rsidR="001F7C51" w:rsidRPr="00D67BA2" w:rsidRDefault="001F7C51" w:rsidP="001F7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B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</w:t>
      </w:r>
    </w:p>
    <w:p w:rsidR="00A26706" w:rsidRDefault="001F7C51" w:rsidP="001F7C51">
      <w:r w:rsidRPr="00D67B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</w:t>
      </w:r>
    </w:p>
    <w:sectPr w:rsidR="00A26706" w:rsidSect="00A267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469E2"/>
    <w:rsid w:val="00012162"/>
    <w:rsid w:val="00031181"/>
    <w:rsid w:val="000C5F67"/>
    <w:rsid w:val="0010597F"/>
    <w:rsid w:val="00116810"/>
    <w:rsid w:val="001A7DF0"/>
    <w:rsid w:val="001F7C51"/>
    <w:rsid w:val="00266B24"/>
    <w:rsid w:val="002A56BF"/>
    <w:rsid w:val="00312F9A"/>
    <w:rsid w:val="003257A2"/>
    <w:rsid w:val="00370AC5"/>
    <w:rsid w:val="00377BBF"/>
    <w:rsid w:val="004D0E9C"/>
    <w:rsid w:val="004E5ABD"/>
    <w:rsid w:val="00530C9D"/>
    <w:rsid w:val="005469E2"/>
    <w:rsid w:val="005A0050"/>
    <w:rsid w:val="005A7F7A"/>
    <w:rsid w:val="005C2901"/>
    <w:rsid w:val="00646AED"/>
    <w:rsid w:val="00671824"/>
    <w:rsid w:val="00684B79"/>
    <w:rsid w:val="00776ECB"/>
    <w:rsid w:val="007B4D36"/>
    <w:rsid w:val="007F33C1"/>
    <w:rsid w:val="00845F51"/>
    <w:rsid w:val="0086616D"/>
    <w:rsid w:val="008705F0"/>
    <w:rsid w:val="00910891"/>
    <w:rsid w:val="00922D57"/>
    <w:rsid w:val="009B71DD"/>
    <w:rsid w:val="009E5D19"/>
    <w:rsid w:val="00A05E68"/>
    <w:rsid w:val="00A26706"/>
    <w:rsid w:val="00AB44DB"/>
    <w:rsid w:val="00AC62FA"/>
    <w:rsid w:val="00AD3D92"/>
    <w:rsid w:val="00B24351"/>
    <w:rsid w:val="00C312F3"/>
    <w:rsid w:val="00C55A55"/>
    <w:rsid w:val="00C94D3B"/>
    <w:rsid w:val="00D07EBB"/>
    <w:rsid w:val="00D15073"/>
    <w:rsid w:val="00D67BA2"/>
    <w:rsid w:val="00D9082E"/>
    <w:rsid w:val="00DC44F5"/>
    <w:rsid w:val="00DD28FF"/>
    <w:rsid w:val="00E01D9A"/>
    <w:rsid w:val="00E227ED"/>
    <w:rsid w:val="00E4026A"/>
    <w:rsid w:val="00E54FD7"/>
    <w:rsid w:val="00EC0236"/>
    <w:rsid w:val="00EE7378"/>
    <w:rsid w:val="00F10DAD"/>
    <w:rsid w:val="00F7678F"/>
    <w:rsid w:val="00F97FB3"/>
    <w:rsid w:val="00FD6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D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2A6C65-B9DA-44DD-BE3B-E90894B13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2058</Words>
  <Characters>11731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1</cp:lastModifiedBy>
  <cp:revision>5</cp:revision>
  <dcterms:created xsi:type="dcterms:W3CDTF">2022-09-10T17:50:00Z</dcterms:created>
  <dcterms:modified xsi:type="dcterms:W3CDTF">2022-09-12T05:14:00Z</dcterms:modified>
</cp:coreProperties>
</file>