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бюджетное дошкольное образовательное учреждение                             детский сад № 16</w:t>
      </w:r>
    </w:p>
    <w:p w:rsidR="00D731DC" w:rsidRPr="008C24A6" w:rsidRDefault="00D731DC" w:rsidP="00FE5DD1">
      <w:pPr>
        <w:spacing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  <w:t xml:space="preserve">Конспект </w:t>
      </w: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  <w:t>фольклорного праздника</w:t>
      </w: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  <w:t>с детьми старшего дошкольного возраста</w:t>
      </w: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C45911" w:themeColor="accent2" w:themeShade="BF"/>
          <w:sz w:val="72"/>
          <w:szCs w:val="72"/>
          <w:lang w:eastAsia="ru-RU"/>
        </w:rPr>
        <w:t>«Батюшка Дон»</w:t>
      </w: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72"/>
          <w:lang w:eastAsia="ru-RU"/>
        </w:rPr>
      </w:pP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20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                                       </w:t>
      </w: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Подготовили: Белоусова Т.Н. 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воспитатель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Рычкова Е.В.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руководитель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Кубаткина</w:t>
      </w:r>
      <w:proofErr w:type="spellEnd"/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Н.Н.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Павлова Д.А.</w:t>
      </w:r>
    </w:p>
    <w:p w:rsidR="00D731DC" w:rsidRPr="008C24A6" w:rsidRDefault="00D731DC" w:rsidP="00D731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2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</w:t>
      </w: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8C2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Новочеркасск 2017 год</w:t>
      </w:r>
    </w:p>
    <w:p w:rsidR="00D731DC" w:rsidRPr="008C24A6" w:rsidRDefault="00D731DC" w:rsidP="00D73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731DC" w:rsidRDefault="00D731DC" w:rsidP="00FE5DD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D731DC" w:rsidRPr="00CC5E3A" w:rsidRDefault="00D731DC" w:rsidP="00D7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:     формирование  интереса  детей к истории, культуре, традициям, фольклор</w:t>
      </w:r>
      <w:r w:rsidR="00542046">
        <w:rPr>
          <w:rFonts w:ascii="Times New Roman" w:eastAsia="Times New Roman" w:hAnsi="Times New Roman" w:cs="Times New Roman"/>
          <w:color w:val="000000"/>
          <w:sz w:val="28"/>
          <w:szCs w:val="28"/>
        </w:rPr>
        <w:t>у  Донского края</w:t>
      </w: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731DC" w:rsidRPr="00CC5E3A" w:rsidRDefault="00D731DC" w:rsidP="00D731DC">
      <w:pPr>
        <w:rPr>
          <w:rFonts w:ascii="Times New Roman" w:hAnsi="Times New Roman" w:cs="Times New Roman"/>
          <w:b/>
          <w:sz w:val="28"/>
          <w:szCs w:val="28"/>
        </w:rPr>
      </w:pPr>
      <w:r w:rsidRPr="00CC5E3A">
        <w:rPr>
          <w:rFonts w:ascii="Times New Roman" w:hAnsi="Times New Roman" w:cs="Times New Roman"/>
          <w:b/>
          <w:sz w:val="28"/>
          <w:szCs w:val="28"/>
        </w:rPr>
        <w:t>Интеграция  образовательных направлений: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C5E3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</w:p>
    <w:p w:rsidR="00D731DC" w:rsidRPr="00CC5E3A" w:rsidRDefault="00D731DC" w:rsidP="00D7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*Воспитывать добрые чувства и интерес к своей малой Родине,  создав  радостную  атмосферу праздника.</w:t>
      </w:r>
    </w:p>
    <w:p w:rsidR="00D731DC" w:rsidRPr="00CC5E3A" w:rsidRDefault="00D731DC" w:rsidP="00D731D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*Расширять знакомство   детей  с музыкальным материалом местных 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композиторов, с фольклорными  казачьими  песнями,    донским   говором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proofErr w:type="gramStart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 эмоциональную</w:t>
      </w:r>
      <w:proofErr w:type="gramEnd"/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отзывчивость,</w:t>
      </w:r>
      <w:r w:rsidRPr="00CC5E3A">
        <w:rPr>
          <w:rFonts w:ascii="Times New Roman" w:eastAsia="Times New Roman" w:hAnsi="Times New Roman" w:cs="Times New Roman"/>
          <w:sz w:val="28"/>
          <w:szCs w:val="28"/>
        </w:rPr>
        <w:t>вокальные способности и певческие умения детей</w:t>
      </w:r>
      <w:r w:rsidRPr="00CC5E3A">
        <w:rPr>
          <w:rFonts w:ascii="Times New Roman" w:hAnsi="Times New Roman" w:cs="Times New Roman"/>
          <w:sz w:val="28"/>
          <w:szCs w:val="28"/>
        </w:rPr>
        <w:t xml:space="preserve"> (слух, голос, чистое интонирование),</w:t>
      </w:r>
    </w:p>
    <w:p w:rsidR="00D731DC" w:rsidRPr="00CC5E3A" w:rsidRDefault="00D731DC" w:rsidP="00D73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самобытные детские таланты.</w:t>
      </w:r>
    </w:p>
    <w:p w:rsidR="00D731DC" w:rsidRPr="00542046" w:rsidRDefault="00D731DC" w:rsidP="0054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t xml:space="preserve">*Побуждать детей передавать настроение в движении, пластике, мимике. 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 * Формировать  у детей устойчивый  интерес  к донским  народным традициям  и развивать  музыкальные  и творческие  способности  через различные формы  казачьего народного фольклора.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E3A">
        <w:rPr>
          <w:rFonts w:ascii="Times New Roman" w:eastAsia="Times New Roman" w:hAnsi="Times New Roman" w:cs="Times New Roman"/>
          <w:color w:val="000000"/>
          <w:sz w:val="28"/>
          <w:szCs w:val="28"/>
        </w:rPr>
        <w:t>*Воспитывать детей в духе родной донской  культуры, через участиев  совместной творческой деятельности.     </w:t>
      </w:r>
    </w:p>
    <w:p w:rsidR="00D731DC" w:rsidRPr="00CC5E3A" w:rsidRDefault="00D731DC" w:rsidP="00D73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1DC" w:rsidRPr="00CC5E3A" w:rsidRDefault="00D731DC" w:rsidP="00D731DC">
      <w:pPr>
        <w:rPr>
          <w:rFonts w:ascii="Times New Roman" w:hAnsi="Times New Roman" w:cs="Times New Roman"/>
          <w:b/>
          <w:sz w:val="28"/>
          <w:szCs w:val="28"/>
        </w:rPr>
      </w:pPr>
      <w:r w:rsidRPr="00CC5E3A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D731DC" w:rsidRPr="00CC5E3A" w:rsidRDefault="00D731DC" w:rsidP="00D731DC">
      <w:pPr>
        <w:rPr>
          <w:rFonts w:ascii="Times New Roman" w:hAnsi="Times New Roman" w:cs="Times New Roman"/>
          <w:sz w:val="28"/>
          <w:szCs w:val="28"/>
        </w:rPr>
      </w:pPr>
      <w:r w:rsidRPr="00CC5E3A">
        <w:rPr>
          <w:rFonts w:ascii="Times New Roman" w:hAnsi="Times New Roman" w:cs="Times New Roman"/>
          <w:sz w:val="28"/>
          <w:szCs w:val="28"/>
        </w:rPr>
        <w:t xml:space="preserve">Сформировать стремление к познанию Родного края, используя региональный компонент через совершенствование  двигательных  музыкально-ритмических  навыков  детей, создавая  </w:t>
      </w:r>
      <w:proofErr w:type="spellStart"/>
      <w:r w:rsidRPr="00CC5E3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CC5E3A">
        <w:rPr>
          <w:rFonts w:ascii="Times New Roman" w:hAnsi="Times New Roman" w:cs="Times New Roman"/>
          <w:sz w:val="28"/>
          <w:szCs w:val="28"/>
        </w:rPr>
        <w:t>-эмоциональный комфорт и условия для творческого самовыражения.</w:t>
      </w:r>
    </w:p>
    <w:p w:rsidR="00D731DC" w:rsidRDefault="00542046" w:rsidP="00D7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>плетень,  палочки-лошадки, декорация лошадь к танцу, весенние деревца, презентация «Почему Дон Ивановичем зовут?», видео о реке Дон.</w:t>
      </w:r>
    </w:p>
    <w:p w:rsidR="00542046" w:rsidRPr="00542046" w:rsidRDefault="00542046" w:rsidP="00542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46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D731DC" w:rsidRPr="00D731DC" w:rsidRDefault="00D731DC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52B3F" w:rsidRPr="00FE5DD1" w:rsidRDefault="00187720" w:rsidP="00FE5DD1">
      <w:pPr>
        <w:spacing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FE5DD1">
        <w:rPr>
          <w:rFonts w:ascii="Times New Roman" w:hAnsi="Times New Roman" w:cs="Times New Roman"/>
          <w:i/>
          <w:sz w:val="28"/>
          <w:szCs w:val="28"/>
        </w:rPr>
        <w:t xml:space="preserve">Звучит фонограмма </w:t>
      </w:r>
      <w:r w:rsidR="00C67864" w:rsidRPr="00FE5DD1">
        <w:rPr>
          <w:rFonts w:ascii="Times New Roman" w:hAnsi="Times New Roman" w:cs="Times New Roman"/>
          <w:i/>
          <w:sz w:val="28"/>
          <w:szCs w:val="28"/>
        </w:rPr>
        <w:t>заходят казачки и становятся на две стороны возле экрана.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Пока Дон Батюшка бежит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Казакам на нем привольно жить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И пущай враги наши от злобы стареют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lastRenderedPageBreak/>
        <w:t>А друзья рядом с нами пущай молодеют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И пущай красавицы казачки расцветают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А дети нашу славу продолжают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Да будет жизнь у нас как райский сон</w:t>
      </w:r>
    </w:p>
    <w:p w:rsidR="00187720" w:rsidRPr="00FE5DD1" w:rsidRDefault="00187720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>За нас за казаков за вольный Дон!!!</w:t>
      </w:r>
    </w:p>
    <w:p w:rsidR="00252B3F" w:rsidRPr="00FE5DD1" w:rsidRDefault="00C67864" w:rsidP="00FE5DD1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sz w:val="28"/>
          <w:szCs w:val="28"/>
          <w:u w:val="single"/>
        </w:rPr>
        <w:t>Песня «Вольный Дон»</w:t>
      </w:r>
      <w:r w:rsidR="003E245F" w:rsidRPr="00FE5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поют взрослые.</w:t>
      </w:r>
      <w:r w:rsidRPr="00FE5DD1">
        <w:rPr>
          <w:rFonts w:ascii="Times New Roman" w:hAnsi="Times New Roman" w:cs="Times New Roman"/>
          <w:i/>
          <w:sz w:val="28"/>
          <w:szCs w:val="28"/>
        </w:rPr>
        <w:t>На экране видео «Река Дон».</w:t>
      </w:r>
    </w:p>
    <w:p w:rsidR="00C67864" w:rsidRPr="00FE5DD1" w:rsidRDefault="00C67864" w:rsidP="00FE5DD1">
      <w:pPr>
        <w:spacing w:line="240" w:lineRule="atLeast"/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</w:pPr>
      <w:r w:rsidRPr="00FE5DD1">
        <w:rPr>
          <w:rFonts w:ascii="Times New Roman" w:hAnsi="Times New Roman" w:cs="Times New Roman"/>
          <w:b/>
          <w:sz w:val="28"/>
          <w:szCs w:val="28"/>
        </w:rPr>
        <w:t xml:space="preserve">1Ведущий: 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Донская земля! Почти на 500 километров протянулась она с севера на юг и с запада на восток. </w:t>
      </w:r>
      <w:r w:rsidRPr="00FE5DD1">
        <w:rPr>
          <w:rFonts w:ascii="Times New Roman" w:hAnsi="Times New Roman" w:cs="Times New Roman"/>
          <w:color w:val="131313"/>
          <w:sz w:val="28"/>
          <w:szCs w:val="28"/>
        </w:rPr>
        <w:br/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По донской земле протекают множество рек и речушек. Но самая крупная из них - река Дон. Течение Дона медленно, величаво. Недаром в народе Дон зовётся тихим. Плавны изгибы его русла, спокойны плёсы, похожие на большие озё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softHyphen/>
        <w:t>ра. Широкой волнистой лентой протекает он мимо городов, станиц и хуторов, обширных за</w:t>
      </w:r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softHyphen/>
        <w:t>ливных лугов.</w:t>
      </w:r>
    </w:p>
    <w:p w:rsidR="00C67864" w:rsidRPr="00FE5DD1" w:rsidRDefault="00C67864" w:rsidP="00FE5DD1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b/>
          <w:color w:val="131313"/>
          <w:sz w:val="28"/>
          <w:szCs w:val="28"/>
          <w:u w:val="single"/>
          <w:shd w:val="clear" w:color="auto" w:fill="FFFFFB"/>
        </w:rPr>
      </w:pPr>
      <w:r w:rsidRPr="00FE5DD1">
        <w:rPr>
          <w:rFonts w:ascii="Times New Roman" w:hAnsi="Times New Roman" w:cs="Times New Roman"/>
          <w:b/>
          <w:color w:val="131313"/>
          <w:sz w:val="28"/>
          <w:szCs w:val="28"/>
          <w:u w:val="single"/>
          <w:shd w:val="clear" w:color="auto" w:fill="FFFFFB"/>
        </w:rPr>
        <w:t xml:space="preserve">Чтение стихотворений </w:t>
      </w:r>
      <w:proofErr w:type="gramStart"/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>( входят</w:t>
      </w:r>
      <w:proofErr w:type="gramEnd"/>
      <w:r w:rsidRPr="00FE5DD1">
        <w:rPr>
          <w:rFonts w:ascii="Times New Roman" w:hAnsi="Times New Roman" w:cs="Times New Roman"/>
          <w:color w:val="131313"/>
          <w:sz w:val="28"/>
          <w:szCs w:val="28"/>
          <w:shd w:val="clear" w:color="auto" w:fill="FFFFFB"/>
        </w:rPr>
        <w:t xml:space="preserve"> 5 детей, становятся в цент зала)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1</w:t>
      </w:r>
      <w:proofErr w:type="gramStart"/>
      <w:r w:rsidRPr="00FE5DD1">
        <w:rPr>
          <w:b/>
          <w:color w:val="000000"/>
          <w:sz w:val="28"/>
          <w:szCs w:val="28"/>
        </w:rPr>
        <w:t>ребенок:</w:t>
      </w:r>
      <w:r w:rsidRPr="00FE5DD1">
        <w:rPr>
          <w:color w:val="000000"/>
          <w:sz w:val="28"/>
          <w:szCs w:val="28"/>
        </w:rPr>
        <w:t>В</w:t>
      </w:r>
      <w:proofErr w:type="gramEnd"/>
      <w:r w:rsidRPr="00FE5DD1">
        <w:rPr>
          <w:color w:val="000000"/>
          <w:sz w:val="28"/>
          <w:szCs w:val="28"/>
        </w:rPr>
        <w:t xml:space="preserve"> просторах России-матушки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Так много морей и рек!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Красивей всех – Дон-батюшка,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Он в сердце моем навек!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2ребенок:</w:t>
      </w:r>
      <w:r w:rsidRPr="00FE5DD1">
        <w:rPr>
          <w:color w:val="000000"/>
          <w:sz w:val="28"/>
          <w:szCs w:val="28"/>
        </w:rPr>
        <w:t xml:space="preserve"> Куда бы судьба не забросила,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Тропинка за мной следит.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По этой тропинке узенькой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Домой я вернусь хоть на миг.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3ребенок:</w:t>
      </w:r>
      <w:r w:rsidRPr="00FE5DD1">
        <w:rPr>
          <w:color w:val="000000"/>
          <w:sz w:val="28"/>
          <w:szCs w:val="28"/>
        </w:rPr>
        <w:t xml:space="preserve"> Знайте: дороже золота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Мне батюшки Дона вода.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Милая моя родина,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Как я люблю тебя!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4ребенок:</w:t>
      </w:r>
      <w:r w:rsidRPr="00FE5DD1">
        <w:rPr>
          <w:color w:val="000000"/>
          <w:sz w:val="28"/>
          <w:szCs w:val="28"/>
        </w:rPr>
        <w:t xml:space="preserve"> Я родом из Донского края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На свете нет прекрасней рая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lastRenderedPageBreak/>
        <w:t xml:space="preserve">                  Простор степей, простор песков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Великий и могучий Дон,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Он с Волгой нежной обручён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Прекрасней здесь живёт народ.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Казаки – мир его зовёт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5 ребенок:</w:t>
      </w:r>
      <w:r w:rsidRPr="00FE5DD1">
        <w:rPr>
          <w:color w:val="000000"/>
          <w:sz w:val="28"/>
          <w:szCs w:val="28"/>
        </w:rPr>
        <w:t xml:space="preserve"> Казак – опора всей России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Он воевал всегда красиво.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 Гордится им святая Русь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Гордятся все, и я горжусь</w:t>
      </w:r>
    </w:p>
    <w:p w:rsidR="00225D93" w:rsidRPr="00FE5DD1" w:rsidRDefault="00C67864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52B3F" w:rsidRPr="00FE5D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225D93" w:rsidRPr="00FE5DD1">
        <w:rPr>
          <w:rFonts w:ascii="Times New Roman" w:hAnsi="Times New Roman" w:cs="Times New Roman"/>
          <w:sz w:val="28"/>
          <w:szCs w:val="28"/>
        </w:rPr>
        <w:t>Испокон века зовут нашу главную реку Дон Иванович.</w:t>
      </w:r>
    </w:p>
    <w:p w:rsidR="00225D93" w:rsidRPr="00FE5DD1" w:rsidRDefault="00225D93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sz w:val="28"/>
          <w:szCs w:val="28"/>
        </w:rPr>
        <w:t xml:space="preserve"> А почему? Знаете ли вы? Сейчас мы расскажем легенду. </w:t>
      </w:r>
    </w:p>
    <w:p w:rsidR="00252B3F" w:rsidRPr="00FE5DD1" w:rsidRDefault="003E245F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FE5DD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2.Сказка с презентацией.</w:t>
      </w:r>
    </w:p>
    <w:p w:rsidR="00225D93" w:rsidRPr="00FE5DD1" w:rsidRDefault="00225D93" w:rsidP="00FE5DD1">
      <w:pPr>
        <w:spacing w:after="0" w:line="240" w:lineRule="atLeast"/>
        <w:ind w:firstLine="85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Рассказ В. </w:t>
      </w:r>
      <w:proofErr w:type="spellStart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Моложавенко</w:t>
      </w:r>
      <w:proofErr w:type="spellEnd"/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</w:p>
    <w:p w:rsidR="00225D93" w:rsidRPr="00FE5DD1" w:rsidRDefault="00225D93" w:rsidP="00FE5DD1">
      <w:pPr>
        <w:spacing w:after="0" w:line="240" w:lineRule="atLeast"/>
        <w:ind w:firstLine="850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«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Почему</w:t>
      </w: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Дон</w:t>
      </w: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Ивановичем</w:t>
      </w:r>
      <w:r w:rsidRPr="00FE5DD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FE5DD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зовут» </w:t>
      </w:r>
    </w:p>
    <w:p w:rsidR="00225D93" w:rsidRPr="00FE5DD1" w:rsidRDefault="00225D93" w:rsidP="00FE5DD1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№1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Рассказывают, было у старика Ивана два сына: одного звали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другого Дон 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№2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был старше, сильнее, а Дон – меньшой сын – послабее. Жили одной семьей поначалу, дружно жили, да только пришло время расстаться: подросли, сыновья, пора им судьбу свою пытать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№3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Вывел отец их за окошко, велел слушать его во всем и дорогу каждую указал. Только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послушался отца, начал тропки полегче искать, с пути </w:t>
      </w:r>
      <w:proofErr w:type="gram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сбился</w:t>
      </w:r>
      <w:proofErr w:type="gram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да и заблудился в болотах. А Дон Иванович шел туда, куда отец наказывал, и всю Россию прошел, стал знатен и славен.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Сказка сказкой, а выдумки в ней нет. Вытекали из Иван- озера, что под Тулой – городом, два ручья. Один перешагнуть можно, это – Дон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№4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Другой широкий, бурный –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№5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Дон все на юг путь держит 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№6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а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бросался из одной стороны в другую, пока совсем не затерялся и притоком реки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Упы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не стал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№7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.Про реку </w:t>
      </w:r>
      <w:proofErr w:type="spellStart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Шат</w:t>
      </w:r>
      <w:proofErr w:type="spellEnd"/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никто не знает, а Дон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№8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– река знаменитая, большая, она морские корабли на своих волнах качает, и города на ее берегах встают</w:t>
      </w:r>
    </w:p>
    <w:p w:rsidR="00225D93" w:rsidRPr="00FE5DD1" w:rsidRDefault="00225D93" w:rsidP="00FE5DD1">
      <w:pPr>
        <w:kinsoku w:val="0"/>
        <w:overflowPunct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№9,10</w:t>
      </w: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252B3F" w:rsidRPr="00FE5DD1" w:rsidRDefault="00225D93" w:rsidP="00FE5DD1">
      <w:pPr>
        <w:kinsoku w:val="0"/>
        <w:overflowPunct w:val="0"/>
        <w:spacing w:after="0" w:line="240" w:lineRule="atLeast"/>
        <w:ind w:firstLine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DD1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Недаром и зовут люди реку свою родную ласково: Дон Ивановичем </w:t>
      </w:r>
      <w:r w:rsidRPr="00FE5DD1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u w:val="single"/>
          <w:lang w:eastAsia="ru-RU"/>
        </w:rPr>
        <w:t>слайд №11</w:t>
      </w:r>
    </w:p>
    <w:p w:rsidR="00252B3F" w:rsidRPr="00FE5DD1" w:rsidRDefault="00187720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Ведущий</w:t>
      </w:r>
      <w:r w:rsidR="003E245F" w:rsidRPr="00FE5DD1">
        <w:rPr>
          <w:b/>
          <w:color w:val="000000"/>
          <w:sz w:val="28"/>
          <w:szCs w:val="28"/>
        </w:rPr>
        <w:t>:</w:t>
      </w:r>
      <w:r w:rsidR="003E245F" w:rsidRPr="00FE5DD1">
        <w:rPr>
          <w:color w:val="000000"/>
          <w:sz w:val="28"/>
          <w:szCs w:val="28"/>
        </w:rPr>
        <w:t xml:space="preserve"> Желанные вы гости,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Девицы и молодцы: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Грусть, печаль у входа бросьте-</w:t>
      </w:r>
    </w:p>
    <w:p w:rsidR="003E245F" w:rsidRPr="00FE5DD1" w:rsidRDefault="003E245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Заходите в горницу.</w:t>
      </w:r>
    </w:p>
    <w:p w:rsidR="003E245F" w:rsidRPr="00FE5DD1" w:rsidRDefault="003E245F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3.Танец старшая группа «На лошадях»</w:t>
      </w:r>
    </w:p>
    <w:p w:rsidR="00252B3F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1.</w:t>
      </w:r>
      <w:r w:rsidR="004C017D" w:rsidRPr="00FE5DD1">
        <w:rPr>
          <w:b/>
          <w:color w:val="000000"/>
          <w:sz w:val="28"/>
          <w:szCs w:val="28"/>
        </w:rPr>
        <w:t>Веду</w:t>
      </w:r>
      <w:r w:rsidR="00DA34BB" w:rsidRPr="00FE5DD1">
        <w:rPr>
          <w:b/>
          <w:color w:val="000000"/>
          <w:sz w:val="28"/>
          <w:szCs w:val="28"/>
        </w:rPr>
        <w:t>щий</w:t>
      </w:r>
      <w:r w:rsidR="00DA34BB" w:rsidRPr="00FE5DD1">
        <w:rPr>
          <w:color w:val="000000"/>
          <w:sz w:val="28"/>
          <w:szCs w:val="28"/>
        </w:rPr>
        <w:t xml:space="preserve">: </w:t>
      </w:r>
      <w:r w:rsidRPr="00FE5DD1">
        <w:rPr>
          <w:color w:val="000000"/>
          <w:sz w:val="28"/>
          <w:szCs w:val="28"/>
        </w:rPr>
        <w:t>Славен Батюшка-Дон песней казачьей, а «</w:t>
      </w:r>
      <w:r w:rsidR="00DA34BB" w:rsidRPr="00FE5DD1">
        <w:rPr>
          <w:color w:val="000000"/>
          <w:sz w:val="28"/>
          <w:szCs w:val="28"/>
        </w:rPr>
        <w:t>Где песня льется там весело живется</w:t>
      </w:r>
      <w:r w:rsidRPr="00FE5DD1">
        <w:rPr>
          <w:color w:val="000000"/>
          <w:sz w:val="28"/>
          <w:szCs w:val="28"/>
        </w:rPr>
        <w:t>»</w:t>
      </w:r>
    </w:p>
    <w:p w:rsidR="00187720" w:rsidRPr="00FE5DD1" w:rsidRDefault="00187720" w:rsidP="00FE5DD1">
      <w:pPr>
        <w:pStyle w:val="a4"/>
        <w:spacing w:line="240" w:lineRule="atLeast"/>
        <w:rPr>
          <w:i/>
          <w:color w:val="000000"/>
          <w:sz w:val="28"/>
          <w:szCs w:val="28"/>
        </w:rPr>
      </w:pPr>
      <w:r w:rsidRPr="00FE5DD1">
        <w:rPr>
          <w:i/>
          <w:color w:val="000000"/>
          <w:sz w:val="28"/>
          <w:szCs w:val="28"/>
        </w:rPr>
        <w:t>На вступление заходят дети и поют песню</w:t>
      </w:r>
    </w:p>
    <w:p w:rsidR="004C017D" w:rsidRPr="00FE5DD1" w:rsidRDefault="004C017D" w:rsidP="00FE5DD1">
      <w:pPr>
        <w:pStyle w:val="a4"/>
        <w:spacing w:line="240" w:lineRule="atLeast"/>
        <w:rPr>
          <w:i/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>4. Песня «На Дону коль ты не разу не был…»</w:t>
      </w:r>
      <w:r w:rsidR="00187720" w:rsidRPr="00FE5DD1">
        <w:rPr>
          <w:i/>
          <w:color w:val="000000"/>
          <w:sz w:val="28"/>
          <w:szCs w:val="28"/>
        </w:rPr>
        <w:t>дети уходят остается Маша и читает стихотворение</w:t>
      </w:r>
    </w:p>
    <w:p w:rsidR="00AB6C33" w:rsidRPr="00542046" w:rsidRDefault="00542046" w:rsidP="00FE5DD1">
      <w:pPr>
        <w:pStyle w:val="a4"/>
        <w:spacing w:line="240" w:lineRule="atLeast"/>
        <w:rPr>
          <w:rFonts w:ascii="Georgia" w:hAnsi="Georgia"/>
          <w:color w:val="000000"/>
          <w:sz w:val="28"/>
          <w:szCs w:val="28"/>
        </w:rPr>
      </w:pPr>
      <w:bookmarkStart w:id="0" w:name="_GoBack"/>
      <w:r w:rsidRPr="00542046">
        <w:rPr>
          <w:rFonts w:ascii="Georgia" w:hAnsi="Georgia" w:cs="Times New Roman CYR"/>
          <w:color w:val="000000"/>
          <w:sz w:val="28"/>
          <w:szCs w:val="28"/>
        </w:rPr>
        <w:t>Родилась я на Дону, разразившись плачем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И с тех пор меня зовут донскою казачкой.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Рано ножками пошла, начала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гутарить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Убегала со двора Господа прославить.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Просто мне дались стихи и слагались песни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И срывала я верхи так, на ровном месте.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Забежав на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кучугун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*, распахнув объятия,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Погружалась в грёзы дум и земного счастья!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Здесь курень,* мой расписной был, как на ладони -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Посеребренной трубой он встречает зори!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Слышу запахи земли: Полынь-трава, бессмертник...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Любовь к Дону залегла  на душе, до смерти!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Только бровью поведу, судьбу обозначив -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За собою уведу, в жизнь свою казачью!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Повечеряем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щербу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* с котелка походного,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 xml:space="preserve">Поведу я за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чумбур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 xml:space="preserve">* коня </w:t>
      </w:r>
      <w:proofErr w:type="spellStart"/>
      <w:r w:rsidRPr="00542046">
        <w:rPr>
          <w:rFonts w:ascii="Georgia" w:hAnsi="Georgia" w:cs="Times New Roman CYR"/>
          <w:color w:val="000000"/>
          <w:sz w:val="28"/>
          <w:szCs w:val="28"/>
        </w:rPr>
        <w:t>верховодного</w:t>
      </w:r>
      <w:proofErr w:type="spellEnd"/>
      <w:r w:rsidRPr="00542046">
        <w:rPr>
          <w:rFonts w:ascii="Georgia" w:hAnsi="Georgia" w:cs="Times New Roman CYR"/>
          <w:color w:val="000000"/>
          <w:sz w:val="28"/>
          <w:szCs w:val="28"/>
        </w:rPr>
        <w:t>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Приударю вороного в стремена намётом*.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Зачарую казака верховым полётом!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Я во всём себя найду - донская казачка!</w:t>
      </w:r>
      <w:r w:rsidRPr="00542046">
        <w:rPr>
          <w:rFonts w:ascii="Georgia" w:hAnsi="Georgia" w:cs="Times New Roman CYR"/>
          <w:color w:val="000000"/>
          <w:sz w:val="28"/>
          <w:szCs w:val="28"/>
        </w:rPr>
        <w:br/>
        <w:t>В огонь, воду в миг войду  - не могу иначе!</w:t>
      </w:r>
    </w:p>
    <w:bookmarkEnd w:id="0"/>
    <w:p w:rsidR="00AB6C33" w:rsidRPr="00FE5DD1" w:rsidRDefault="00AB6C33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5.Танец «Гуляй Настя»</w:t>
      </w:r>
    </w:p>
    <w:p w:rsidR="00225D93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д/с № 10 </w:t>
      </w:r>
      <w:r w:rsidR="00225D93" w:rsidRPr="00FE5DD1">
        <w:rPr>
          <w:b/>
          <w:color w:val="000000"/>
          <w:sz w:val="28"/>
          <w:szCs w:val="28"/>
        </w:rPr>
        <w:t xml:space="preserve">Ребенок: </w:t>
      </w:r>
      <w:r w:rsidR="00225D93" w:rsidRPr="00FE5DD1">
        <w:rPr>
          <w:color w:val="000000"/>
          <w:sz w:val="28"/>
          <w:szCs w:val="28"/>
        </w:rPr>
        <w:t>Расскажу про коромысло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Что известно с давних пор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lastRenderedPageBreak/>
        <w:t xml:space="preserve">                 Поделюсь своей я мыслью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                 Начинаю разговор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Бабы по воду ходили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 станицах селах, деревнях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Ведра с ними рядом плыли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Коромысло на плечах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Разговоры у колодца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Или прямо у реки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Коромысло носят чинно</w:t>
      </w:r>
    </w:p>
    <w:p w:rsidR="00225D93" w:rsidRPr="00FE5DD1" w:rsidRDefault="00225D93" w:rsidP="00FE5DD1">
      <w:pPr>
        <w:pStyle w:val="a4"/>
        <w:spacing w:line="240" w:lineRule="atLeast"/>
        <w:rPr>
          <w:color w:val="000000"/>
          <w:sz w:val="28"/>
          <w:szCs w:val="28"/>
        </w:rPr>
      </w:pPr>
      <w:proofErr w:type="gramStart"/>
      <w:r w:rsidRPr="00FE5DD1">
        <w:rPr>
          <w:color w:val="000000"/>
          <w:sz w:val="28"/>
          <w:szCs w:val="28"/>
        </w:rPr>
        <w:t>Но  а</w:t>
      </w:r>
      <w:proofErr w:type="gramEnd"/>
      <w:r w:rsidRPr="00FE5DD1">
        <w:rPr>
          <w:color w:val="000000"/>
          <w:sz w:val="28"/>
          <w:szCs w:val="28"/>
        </w:rPr>
        <w:t xml:space="preserve"> я бегом за ним….</w:t>
      </w:r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 xml:space="preserve">6.Танец «Колодец» детский </w:t>
      </w:r>
      <w:r w:rsidRPr="00FE5DD1">
        <w:rPr>
          <w:color w:val="000000"/>
          <w:sz w:val="28"/>
          <w:szCs w:val="28"/>
        </w:rPr>
        <w:t>сад №10</w:t>
      </w:r>
    </w:p>
    <w:p w:rsidR="00252B3F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Ребенок:</w:t>
      </w:r>
      <w:r w:rsidR="00252B3F" w:rsidRPr="00FE5DD1">
        <w:rPr>
          <w:color w:val="000000"/>
          <w:sz w:val="28"/>
          <w:szCs w:val="28"/>
        </w:rPr>
        <w:t>Любимый край степной...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Любимый край Донской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И луг цветущий здесь весной...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И степь Донская всегда со мной</w:t>
      </w:r>
    </w:p>
    <w:p w:rsidR="00252B3F" w:rsidRPr="00FE5DD1" w:rsidRDefault="00252B3F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 xml:space="preserve">И вся вот эта красота …Казачья Родина </w:t>
      </w:r>
      <w:proofErr w:type="gramStart"/>
      <w:r w:rsidRPr="00FE5DD1">
        <w:rPr>
          <w:color w:val="000000"/>
          <w:sz w:val="28"/>
          <w:szCs w:val="28"/>
        </w:rPr>
        <w:t>моя !</w:t>
      </w:r>
      <w:proofErr w:type="gramEnd"/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>Ведущий:</w:t>
      </w:r>
      <w:r w:rsidRPr="00FE5DD1">
        <w:rPr>
          <w:color w:val="000000"/>
          <w:sz w:val="28"/>
          <w:szCs w:val="28"/>
        </w:rPr>
        <w:t xml:space="preserve"> На донскую землю пришла весна. По народной традиции казаки весну три раза звали.</w:t>
      </w:r>
    </w:p>
    <w:p w:rsidR="00AB6C33" w:rsidRPr="00FE5DD1" w:rsidRDefault="00AB6C33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1-й раз на Масленицу гуляли зиму провожали, весну призывали.</w:t>
      </w:r>
    </w:p>
    <w:p w:rsidR="00AB6C33" w:rsidRPr="00FE5DD1" w:rsidRDefault="00AB6C33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7. Танец «Ручеек»….</w:t>
      </w:r>
    </w:p>
    <w:p w:rsidR="00AB6C33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 xml:space="preserve">Ведущий: </w:t>
      </w:r>
      <w:r w:rsidR="00AB6C33" w:rsidRPr="00FE5DD1">
        <w:rPr>
          <w:color w:val="000000"/>
          <w:sz w:val="28"/>
          <w:szCs w:val="28"/>
        </w:rPr>
        <w:t xml:space="preserve">2-й раз «Сороки» пекли жаворонок птиц зазывали </w:t>
      </w:r>
    </w:p>
    <w:p w:rsidR="00AB6C33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8.Сценка притча откуда появился праздник «Сороки» и танец</w:t>
      </w:r>
      <w:r>
        <w:rPr>
          <w:color w:val="000000"/>
          <w:sz w:val="28"/>
          <w:szCs w:val="28"/>
        </w:rPr>
        <w:t xml:space="preserve"> д/с №43</w:t>
      </w:r>
    </w:p>
    <w:p w:rsidR="00AB6C33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Ведущий:</w:t>
      </w:r>
      <w:r w:rsidR="00FE5DD1" w:rsidRPr="00FE5DD1">
        <w:rPr>
          <w:color w:val="000000"/>
          <w:sz w:val="28"/>
          <w:szCs w:val="28"/>
        </w:rPr>
        <w:t xml:space="preserve"> скоро</w:t>
      </w:r>
      <w:r w:rsidR="00FE5DD1">
        <w:rPr>
          <w:color w:val="000000"/>
          <w:sz w:val="28"/>
          <w:szCs w:val="28"/>
        </w:rPr>
        <w:t xml:space="preserve"> в наш край Донской прейдет великий праздник «Благовещение»в народе говорили</w:t>
      </w:r>
    </w:p>
    <w:p w:rsid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color w:val="000000"/>
          <w:sz w:val="28"/>
          <w:szCs w:val="28"/>
        </w:rPr>
        <w:t>Птица гнезда не вьет, девка косу не плетет.</w:t>
      </w:r>
    </w:p>
    <w:p w:rsidR="00FE5DD1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Cs/>
          <w:sz w:val="28"/>
          <w:szCs w:val="28"/>
        </w:rPr>
        <w:lastRenderedPageBreak/>
        <w:t xml:space="preserve">Слышите шум,  вот и птицы возвращаются в наши края.  </w:t>
      </w:r>
    </w:p>
    <w:p w:rsidR="000A6879" w:rsidRPr="00FE5DD1" w:rsidRDefault="000A6879" w:rsidP="00FE5DD1">
      <w:pPr>
        <w:pStyle w:val="a4"/>
        <w:spacing w:line="240" w:lineRule="atLeast"/>
        <w:rPr>
          <w:b/>
          <w:color w:val="000000"/>
          <w:sz w:val="28"/>
          <w:szCs w:val="28"/>
          <w:u w:val="single"/>
        </w:rPr>
      </w:pPr>
      <w:r w:rsidRPr="00FE5DD1">
        <w:rPr>
          <w:b/>
          <w:color w:val="000000"/>
          <w:sz w:val="28"/>
          <w:szCs w:val="28"/>
          <w:u w:val="single"/>
        </w:rPr>
        <w:t>9. Танец Птиц</w:t>
      </w:r>
    </w:p>
    <w:p w:rsidR="000A6879" w:rsidRPr="00FE5DD1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</w:rPr>
        <w:t xml:space="preserve">Ведущий: </w:t>
      </w:r>
      <w:r w:rsidRPr="00FE5DD1">
        <w:rPr>
          <w:color w:val="000000"/>
          <w:sz w:val="28"/>
          <w:szCs w:val="28"/>
        </w:rPr>
        <w:t>на Дону пение обладает огромной силой. Сила и энергия поющего голоса всегда была действенным инструментом.</w:t>
      </w:r>
    </w:p>
    <w:p w:rsidR="000A6879" w:rsidRDefault="000A6879" w:rsidP="00FE5DD1">
      <w:pPr>
        <w:pStyle w:val="a4"/>
        <w:spacing w:line="240" w:lineRule="atLeast"/>
        <w:rPr>
          <w:color w:val="000000"/>
          <w:sz w:val="28"/>
          <w:szCs w:val="28"/>
        </w:rPr>
      </w:pPr>
      <w:r w:rsidRPr="00FE5DD1">
        <w:rPr>
          <w:b/>
          <w:color w:val="000000"/>
          <w:sz w:val="28"/>
          <w:szCs w:val="28"/>
          <w:u w:val="single"/>
        </w:rPr>
        <w:t>10. Песня «А в Дону вода тепла и глубока.»</w:t>
      </w:r>
      <w:r w:rsidRPr="00FE5DD1">
        <w:rPr>
          <w:color w:val="000000"/>
          <w:sz w:val="28"/>
          <w:szCs w:val="28"/>
        </w:rPr>
        <w:t xml:space="preserve"> поют взрослые.</w:t>
      </w:r>
    </w:p>
    <w:p w:rsidR="00FE5DD1" w:rsidRPr="00FE5DD1" w:rsidRDefault="00FE5DD1" w:rsidP="00FE5DD1">
      <w:pPr>
        <w:pStyle w:val="a4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мы хотим по старой традиции угостить вас печеными птичками жаворонками, которые символизируют приход весны.</w:t>
      </w:r>
    </w:p>
    <w:p w:rsidR="00252B3F" w:rsidRPr="00FE5DD1" w:rsidRDefault="00252B3F" w:rsidP="00FE5DD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252B3F" w:rsidRPr="00FE5DD1" w:rsidSect="00DB002F">
      <w:pgSz w:w="11906" w:h="16838" w:code="9"/>
      <w:pgMar w:top="1134" w:right="850" w:bottom="1134" w:left="170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D4A23"/>
    <w:multiLevelType w:val="hybridMultilevel"/>
    <w:tmpl w:val="5C6E627E"/>
    <w:lvl w:ilvl="0" w:tplc="DCEA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F60C2"/>
    <w:multiLevelType w:val="hybridMultilevel"/>
    <w:tmpl w:val="DB3E6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2B3F"/>
    <w:rsid w:val="000A6879"/>
    <w:rsid w:val="001346C3"/>
    <w:rsid w:val="00187720"/>
    <w:rsid w:val="00225D93"/>
    <w:rsid w:val="00252B3F"/>
    <w:rsid w:val="003E245F"/>
    <w:rsid w:val="004C017D"/>
    <w:rsid w:val="004E4A29"/>
    <w:rsid w:val="00542046"/>
    <w:rsid w:val="005648BB"/>
    <w:rsid w:val="005C28CA"/>
    <w:rsid w:val="008C24A6"/>
    <w:rsid w:val="008F31F2"/>
    <w:rsid w:val="009D0750"/>
    <w:rsid w:val="00AB6C33"/>
    <w:rsid w:val="00C67864"/>
    <w:rsid w:val="00D731DC"/>
    <w:rsid w:val="00DA34BB"/>
    <w:rsid w:val="00DB002F"/>
    <w:rsid w:val="00E10EAE"/>
    <w:rsid w:val="00E60D62"/>
    <w:rsid w:val="00EA1A07"/>
    <w:rsid w:val="00FE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485A-D531-4E84-AC57-A27607D4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B6C33"/>
    <w:rPr>
      <w:b/>
      <w:bCs/>
    </w:rPr>
  </w:style>
  <w:style w:type="character" w:customStyle="1" w:styleId="apple-converted-space">
    <w:name w:val="apple-converted-space"/>
    <w:basedOn w:val="a0"/>
    <w:rsid w:val="00AB6C33"/>
  </w:style>
  <w:style w:type="paragraph" w:styleId="a6">
    <w:name w:val="Balloon Text"/>
    <w:basedOn w:val="a"/>
    <w:link w:val="a7"/>
    <w:uiPriority w:val="99"/>
    <w:semiHidden/>
    <w:unhideWhenUsed/>
    <w:rsid w:val="000A6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2018-01-24T08:46:00Z</cp:lastPrinted>
  <dcterms:created xsi:type="dcterms:W3CDTF">2017-03-23T12:32:00Z</dcterms:created>
  <dcterms:modified xsi:type="dcterms:W3CDTF">2018-01-24T08:50:00Z</dcterms:modified>
</cp:coreProperties>
</file>