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 НОВОЧЕРКАССКА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429DB" w:rsidRDefault="00C429DB" w:rsidP="00C429DB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16</w:t>
      </w:r>
    </w:p>
    <w:p w:rsidR="00C429DB" w:rsidRDefault="00C429DB" w:rsidP="00C429DB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26"/>
      </w:tblGrid>
      <w:tr w:rsidR="00C429DB" w:rsidTr="00C429DB">
        <w:tc>
          <w:tcPr>
            <w:tcW w:w="5727" w:type="dxa"/>
          </w:tcPr>
          <w:p w:rsidR="00C429DB" w:rsidRDefault="00C429DB">
            <w:pPr>
              <w:snapToGrid w:val="0"/>
              <w:spacing w:line="256" w:lineRule="auto"/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9DB" w:rsidRDefault="00C429DB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C429DB" w:rsidTr="00C429DB">
        <w:tc>
          <w:tcPr>
            <w:tcW w:w="5727" w:type="dxa"/>
            <w:hideMark/>
          </w:tcPr>
          <w:p w:rsidR="00C429DB" w:rsidRDefault="00C429DB">
            <w:pPr>
              <w:snapToGrid w:val="0"/>
              <w:spacing w:line="256" w:lineRule="auto"/>
              <w:ind w:left="3600"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9DB" w:rsidRDefault="00F22796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DB" w:rsidRDefault="00F22796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01.09.</w:t>
            </w:r>
            <w:r w:rsidR="00C429DB" w:rsidRPr="00F22796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C429DB" w:rsidRDefault="00C429DB" w:rsidP="00C429DB">
      <w:pPr>
        <w:ind w:left="567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78"/>
      </w:tblGrid>
      <w:tr w:rsidR="00C429DB" w:rsidTr="00C429DB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зачислении воспитанников</w:t>
            </w:r>
          </w:p>
          <w:p w:rsidR="00C429DB" w:rsidRDefault="00C429DB">
            <w:pPr>
              <w:snapToGrid w:val="0"/>
              <w:spacing w:line="256" w:lineRule="auto"/>
              <w:ind w:left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группу кратковременного пребывания»</w:t>
            </w:r>
          </w:p>
          <w:p w:rsidR="00C429DB" w:rsidRDefault="00C429D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29DB" w:rsidRDefault="00C429DB" w:rsidP="00C429DB"/>
    <w:p w:rsidR="00C429DB" w:rsidRDefault="00C429DB" w:rsidP="00C429D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На основании приказа Управления образования Администрации города Новочеркасска «Об утверждении контингента воспитанников в действующей дошкольной сети</w:t>
      </w:r>
      <w:r w:rsidR="00F22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22796">
        <w:rPr>
          <w:sz w:val="24"/>
          <w:szCs w:val="24"/>
        </w:rPr>
        <w:t>415</w:t>
      </w:r>
      <w:r>
        <w:rPr>
          <w:sz w:val="24"/>
          <w:szCs w:val="24"/>
        </w:rPr>
        <w:t xml:space="preserve"> от</w:t>
      </w:r>
      <w:r w:rsidR="00F22796">
        <w:rPr>
          <w:sz w:val="24"/>
          <w:szCs w:val="24"/>
        </w:rPr>
        <w:t xml:space="preserve"> 26.08.2020</w:t>
      </w:r>
      <w:r>
        <w:rPr>
          <w:sz w:val="24"/>
          <w:szCs w:val="24"/>
        </w:rPr>
        <w:t xml:space="preserve"> года.», положения «О порядке приема на обучение по образовательным программам дошкольного образования в МБДОУ детский сад № 16», Постановления Администрации города Новочеркасска от 04.03.2013г. № 280 «Об открытии групп кратковременного пребывания для детей дошкольного возраста в муниципальных бюджетных дошкольных образовательных учреждениях г. Новочеркасска», Положения о порядке комплектования муниципальных бюджетных дошкольных образовательных учреждений и дошкольных групп муниципальных бюджетных образовательных учреждений города Новочеркасска, муниципального задания на 2020 год, Устава МБДОУ детского сада № 16, в целях реализации прав детей, не посещающих детские сады, на равные возможности получения дошкольного образования , личных заявлений родителей (законных пред</w:t>
      </w:r>
      <w:r w:rsidR="00F22796">
        <w:rPr>
          <w:sz w:val="24"/>
          <w:szCs w:val="24"/>
        </w:rPr>
        <w:t>ставителей) воспитанников от  01.09</w:t>
      </w:r>
      <w:r>
        <w:rPr>
          <w:sz w:val="24"/>
          <w:szCs w:val="24"/>
        </w:rPr>
        <w:t>.2020г.,</w:t>
      </w: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C429DB" w:rsidRDefault="00C429DB" w:rsidP="00C429DB">
      <w:pPr>
        <w:ind w:firstLine="284"/>
        <w:jc w:val="center"/>
      </w:pPr>
    </w:p>
    <w:p w:rsidR="00C429DB" w:rsidRDefault="00C429DB" w:rsidP="00C429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зачисленным в МБДОУ детский сад № 16 на 3 часа 4</w:t>
      </w:r>
      <w:r w:rsidR="00F22796">
        <w:rPr>
          <w:sz w:val="24"/>
          <w:szCs w:val="24"/>
        </w:rPr>
        <w:t>0 минут (режим пребывания) с 01.09</w:t>
      </w:r>
      <w:r>
        <w:rPr>
          <w:sz w:val="24"/>
          <w:szCs w:val="24"/>
        </w:rPr>
        <w:t>.2020 года.</w:t>
      </w:r>
    </w:p>
    <w:p w:rsidR="00C429DB" w:rsidRDefault="00C429DB" w:rsidP="00C429DB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proofErr w:type="gramStart"/>
      <w:r>
        <w:rPr>
          <w:sz w:val="24"/>
          <w:szCs w:val="24"/>
        </w:rPr>
        <w:t>кратковременную  группу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 ребенка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 ребенка</w:t>
            </w:r>
          </w:p>
        </w:tc>
      </w:tr>
      <w:tr w:rsidR="00C429DB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F22796" w:rsidP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Шахов Богдан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B" w:rsidRDefault="00F22796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04.04.2018</w:t>
            </w:r>
          </w:p>
        </w:tc>
      </w:tr>
      <w:tr w:rsidR="00F22796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 w:rsidP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Бокиева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17.08.2018</w:t>
            </w:r>
          </w:p>
        </w:tc>
      </w:tr>
      <w:tr w:rsidR="00F22796" w:rsidTr="00C429D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 w:rsidP="00C429DB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Локтина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6" w:rsidRDefault="00F22796">
            <w:pPr>
              <w:pStyle w:val="a3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12.11.2018</w:t>
            </w:r>
          </w:p>
        </w:tc>
      </w:tr>
    </w:tbl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29DB" w:rsidRDefault="00C429DB" w:rsidP="00C429DB">
      <w:pPr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Бухгалтеру ,</w:t>
      </w:r>
      <w:proofErr w:type="gramEnd"/>
      <w:r>
        <w:rPr>
          <w:sz w:val="24"/>
          <w:szCs w:val="24"/>
        </w:rPr>
        <w:t xml:space="preserve"> Савченко Наталье Борисовне:</w:t>
      </w:r>
    </w:p>
    <w:p w:rsidR="00C429DB" w:rsidRDefault="00C429DB" w:rsidP="00C429DB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 Включить данных во</w:t>
      </w:r>
      <w:r w:rsidR="00F22796">
        <w:rPr>
          <w:sz w:val="24"/>
          <w:szCs w:val="24"/>
        </w:rPr>
        <w:t>спитанников в реестр оплаты с 01.09</w:t>
      </w:r>
      <w:r>
        <w:rPr>
          <w:sz w:val="24"/>
          <w:szCs w:val="24"/>
        </w:rPr>
        <w:t>.2020 г.:</w:t>
      </w:r>
    </w:p>
    <w:p w:rsidR="00C429DB" w:rsidRDefault="00C429DB" w:rsidP="00C429DB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ind w:left="426"/>
        <w:jc w:val="both"/>
        <w:rPr>
          <w:sz w:val="24"/>
          <w:szCs w:val="24"/>
        </w:rPr>
      </w:pPr>
    </w:p>
    <w:p w:rsidR="00C429DB" w:rsidRDefault="00C429DB" w:rsidP="00C429D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выполнения данного приказа оставляю за собой</w:t>
      </w:r>
    </w:p>
    <w:p w:rsidR="00C429DB" w:rsidRDefault="00C429DB" w:rsidP="00C429DB">
      <w:pPr>
        <w:pStyle w:val="a3"/>
        <w:ind w:left="0"/>
        <w:jc w:val="both"/>
        <w:rPr>
          <w:sz w:val="24"/>
          <w:szCs w:val="24"/>
        </w:rPr>
      </w:pPr>
    </w:p>
    <w:p w:rsidR="00C429DB" w:rsidRDefault="00C429DB" w:rsidP="00C429DB">
      <w:pPr>
        <w:ind w:firstLine="284"/>
        <w:jc w:val="both"/>
      </w:pP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</w:p>
    <w:p w:rsidR="00C429DB" w:rsidRDefault="00C429DB" w:rsidP="00C429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МБДОУ детского сада №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О.М.Ермолаева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Ознакомлен: Савченко Н.Б__________________</w:t>
      </w:r>
    </w:p>
    <w:p w:rsidR="00C429DB" w:rsidRDefault="00C429DB" w:rsidP="00C429DB">
      <w:pPr>
        <w:rPr>
          <w:sz w:val="24"/>
          <w:szCs w:val="24"/>
        </w:rPr>
      </w:pPr>
    </w:p>
    <w:p w:rsidR="00C429DB" w:rsidRDefault="00C429DB" w:rsidP="00C429DB"/>
    <w:p w:rsidR="005E35BA" w:rsidRPr="00C429DB" w:rsidRDefault="005E35BA" w:rsidP="00C429DB"/>
    <w:sectPr w:rsidR="005E35BA" w:rsidRPr="00C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297E78"/>
    <w:rsid w:val="002A4933"/>
    <w:rsid w:val="002D1CCC"/>
    <w:rsid w:val="005E35BA"/>
    <w:rsid w:val="00883B59"/>
    <w:rsid w:val="00902412"/>
    <w:rsid w:val="0099777F"/>
    <w:rsid w:val="00B8285E"/>
    <w:rsid w:val="00C429DB"/>
    <w:rsid w:val="00F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2020-08-31T14:03:00Z</cp:lastPrinted>
  <dcterms:created xsi:type="dcterms:W3CDTF">2017-11-17T14:14:00Z</dcterms:created>
  <dcterms:modified xsi:type="dcterms:W3CDTF">2020-08-31T14:04:00Z</dcterms:modified>
</cp:coreProperties>
</file>