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26" w:rsidRDefault="006A7826" w:rsidP="00500992">
      <w:pPr>
        <w:jc w:val="center"/>
        <w:rPr>
          <w:rFonts w:ascii="Georgia" w:hAnsi="Georgia"/>
          <w:color w:val="00B050"/>
          <w:sz w:val="28"/>
          <w:szCs w:val="28"/>
        </w:rPr>
      </w:pPr>
    </w:p>
    <w:p w:rsidR="007736BE" w:rsidRPr="009E1430" w:rsidRDefault="003300B1" w:rsidP="00500992">
      <w:pPr>
        <w:jc w:val="center"/>
        <w:rPr>
          <w:rFonts w:ascii="Georgia" w:hAnsi="Georgia"/>
          <w:color w:val="00B050"/>
          <w:sz w:val="28"/>
          <w:szCs w:val="28"/>
        </w:rPr>
      </w:pPr>
      <w:r w:rsidRPr="009E1430">
        <w:rPr>
          <w:rFonts w:ascii="Georgia" w:hAnsi="Georgia"/>
          <w:color w:val="00B050"/>
          <w:sz w:val="28"/>
          <w:szCs w:val="28"/>
        </w:rPr>
        <w:t xml:space="preserve">Логопедический комплекс </w:t>
      </w:r>
      <w:r w:rsidR="00A33B0D">
        <w:rPr>
          <w:rFonts w:ascii="Georgia" w:hAnsi="Georgia"/>
          <w:color w:val="00B050"/>
          <w:sz w:val="28"/>
          <w:szCs w:val="28"/>
        </w:rPr>
        <w:t>–</w:t>
      </w:r>
      <w:r w:rsidR="00500992" w:rsidRPr="009E1430">
        <w:rPr>
          <w:rFonts w:ascii="Georgia" w:hAnsi="Georgia"/>
          <w:color w:val="00B050"/>
          <w:sz w:val="28"/>
          <w:szCs w:val="28"/>
        </w:rPr>
        <w:t xml:space="preserve"> </w:t>
      </w:r>
      <w:r w:rsidR="00A33B0D">
        <w:rPr>
          <w:rFonts w:ascii="Georgia" w:hAnsi="Georgia"/>
          <w:color w:val="00B050"/>
          <w:sz w:val="28"/>
          <w:szCs w:val="28"/>
        </w:rPr>
        <w:t>«</w:t>
      </w:r>
      <w:proofErr w:type="spellStart"/>
      <w:r w:rsidR="00500992" w:rsidRPr="009E1430">
        <w:rPr>
          <w:rFonts w:ascii="Georgia" w:hAnsi="Georgia"/>
          <w:color w:val="00B050"/>
          <w:sz w:val="28"/>
          <w:szCs w:val="28"/>
        </w:rPr>
        <w:t>Говорюша</w:t>
      </w:r>
      <w:proofErr w:type="spellEnd"/>
      <w:r w:rsidR="00A33B0D">
        <w:rPr>
          <w:rFonts w:ascii="Georgia" w:hAnsi="Georgia"/>
          <w:color w:val="00B050"/>
          <w:sz w:val="28"/>
          <w:szCs w:val="28"/>
        </w:rPr>
        <w:t>»</w:t>
      </w:r>
      <w:r w:rsidR="00500992" w:rsidRPr="009E1430">
        <w:rPr>
          <w:rFonts w:ascii="Georgia" w:hAnsi="Georgia"/>
          <w:color w:val="00B050"/>
          <w:sz w:val="28"/>
          <w:szCs w:val="28"/>
        </w:rPr>
        <w:t>.</w:t>
      </w:r>
    </w:p>
    <w:p w:rsidR="00500992" w:rsidRPr="009E1430" w:rsidRDefault="00500992" w:rsidP="00A33B0D">
      <w:pPr>
        <w:jc w:val="center"/>
        <w:rPr>
          <w:rFonts w:ascii="Georgia" w:hAnsi="Georgia"/>
          <w:color w:val="00B0F0"/>
          <w:sz w:val="28"/>
          <w:szCs w:val="28"/>
        </w:rPr>
      </w:pPr>
      <w:r w:rsidRPr="009E1430">
        <w:rPr>
          <w:rFonts w:ascii="Georgia" w:hAnsi="Georgia"/>
          <w:color w:val="00B0F0"/>
          <w:sz w:val="28"/>
          <w:szCs w:val="28"/>
        </w:rPr>
        <w:t>Данный комплект предназначен для работы с детьми дошкольного возраста.</w:t>
      </w:r>
    </w:p>
    <w:p w:rsidR="009E1430" w:rsidRPr="009E1430" w:rsidRDefault="009E1430" w:rsidP="00500992">
      <w:pPr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2476500" cy="1857375"/>
            <wp:effectExtent l="285750" t="285750" r="285750" b="295275"/>
            <wp:wrapTight wrapText="bothSides">
              <wp:wrapPolygon edited="0">
                <wp:start x="0" y="-3323"/>
                <wp:lineTo x="-2492" y="-2880"/>
                <wp:lineTo x="-2326" y="22154"/>
                <wp:lineTo x="-498" y="24369"/>
                <wp:lineTo x="-332" y="24812"/>
                <wp:lineTo x="21766" y="24812"/>
                <wp:lineTo x="21932" y="24369"/>
                <wp:lineTo x="23760" y="22154"/>
                <wp:lineTo x="23926" y="665"/>
                <wp:lineTo x="21600" y="-2658"/>
                <wp:lineTo x="21434" y="-3323"/>
                <wp:lineTo x="0" y="-3323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0B1" w:rsidRPr="009E1430" w:rsidRDefault="003300B1" w:rsidP="00FD0991">
      <w:pPr>
        <w:spacing w:after="0"/>
        <w:rPr>
          <w:rFonts w:ascii="Georgia" w:hAnsi="Georgia"/>
          <w:color w:val="002060"/>
          <w:sz w:val="28"/>
          <w:szCs w:val="28"/>
        </w:rPr>
      </w:pPr>
      <w:r w:rsidRPr="009E1430">
        <w:rPr>
          <w:rFonts w:ascii="Georgia" w:hAnsi="Georgia"/>
          <w:color w:val="002060"/>
          <w:sz w:val="28"/>
          <w:szCs w:val="28"/>
        </w:rPr>
        <w:t>Основной целью комплекса – формировать у детей предпосылки, необходимые дл</w:t>
      </w:r>
      <w:r w:rsidR="00EE6378" w:rsidRPr="009E1430">
        <w:rPr>
          <w:rFonts w:ascii="Georgia" w:hAnsi="Georgia"/>
          <w:color w:val="002060"/>
          <w:sz w:val="28"/>
          <w:szCs w:val="28"/>
        </w:rPr>
        <w:t>я</w:t>
      </w:r>
      <w:r w:rsidRPr="009E1430">
        <w:rPr>
          <w:rFonts w:ascii="Georgia" w:hAnsi="Georgia"/>
          <w:color w:val="002060"/>
          <w:sz w:val="28"/>
          <w:szCs w:val="28"/>
        </w:rPr>
        <w:t xml:space="preserve"> осуществления коррекционной </w:t>
      </w:r>
      <w:r w:rsidR="00EE6378" w:rsidRPr="009E1430">
        <w:rPr>
          <w:rFonts w:ascii="Georgia" w:hAnsi="Georgia"/>
          <w:color w:val="002060"/>
          <w:sz w:val="28"/>
          <w:szCs w:val="28"/>
        </w:rPr>
        <w:t>работы с детьми, развитие двигательной сферы, развития внимания, памят</w:t>
      </w:r>
      <w:r w:rsidR="00386E58" w:rsidRPr="009E1430">
        <w:rPr>
          <w:rFonts w:ascii="Georgia" w:hAnsi="Georgia"/>
          <w:color w:val="002060"/>
          <w:sz w:val="28"/>
          <w:szCs w:val="28"/>
        </w:rPr>
        <w:t>и, пространственного восприятия,</w:t>
      </w:r>
      <w:r w:rsidR="00EE6378" w:rsidRPr="009E1430">
        <w:rPr>
          <w:rFonts w:ascii="Georgia" w:hAnsi="Georgia"/>
          <w:color w:val="002060"/>
          <w:sz w:val="28"/>
          <w:szCs w:val="28"/>
        </w:rPr>
        <w:t xml:space="preserve"> </w:t>
      </w:r>
      <w:r w:rsidR="00386E58" w:rsidRPr="009E1430">
        <w:rPr>
          <w:rFonts w:ascii="Georgia" w:hAnsi="Georgia"/>
          <w:color w:val="002060"/>
          <w:sz w:val="28"/>
          <w:szCs w:val="28"/>
        </w:rPr>
        <w:t>р</w:t>
      </w:r>
      <w:r w:rsidR="00EE6378" w:rsidRPr="009E1430">
        <w:rPr>
          <w:rFonts w:ascii="Georgia" w:hAnsi="Georgia"/>
          <w:color w:val="002060"/>
          <w:sz w:val="28"/>
          <w:szCs w:val="28"/>
        </w:rPr>
        <w:t>ечи и мышления, воле</w:t>
      </w:r>
      <w:r w:rsidR="00386E58" w:rsidRPr="009E1430">
        <w:rPr>
          <w:rFonts w:ascii="Georgia" w:hAnsi="Georgia"/>
          <w:color w:val="002060"/>
          <w:sz w:val="28"/>
          <w:szCs w:val="28"/>
        </w:rPr>
        <w:t>вых усилий. Комплекс особенно необходим детям, у которых по разным причинам</w:t>
      </w:r>
      <w:r w:rsidR="006A7826">
        <w:rPr>
          <w:rFonts w:ascii="Georgia" w:hAnsi="Georgia"/>
          <w:color w:val="002060"/>
          <w:sz w:val="28"/>
          <w:szCs w:val="28"/>
        </w:rPr>
        <w:t xml:space="preserve"> </w:t>
      </w:r>
      <w:bookmarkStart w:id="0" w:name="_GoBack"/>
      <w:bookmarkEnd w:id="0"/>
      <w:r w:rsidR="00386E58" w:rsidRPr="009E1430">
        <w:rPr>
          <w:rFonts w:ascii="Georgia" w:hAnsi="Georgia"/>
          <w:color w:val="002060"/>
          <w:sz w:val="28"/>
          <w:szCs w:val="28"/>
        </w:rPr>
        <w:t>(медицинского  и психологического характера</w:t>
      </w:r>
      <w:proofErr w:type="gramStart"/>
      <w:r w:rsidR="00386E58" w:rsidRPr="009E1430">
        <w:rPr>
          <w:rFonts w:ascii="Georgia" w:hAnsi="Georgia"/>
          <w:color w:val="002060"/>
          <w:sz w:val="28"/>
          <w:szCs w:val="28"/>
        </w:rPr>
        <w:t>)и</w:t>
      </w:r>
      <w:proofErr w:type="gramEnd"/>
      <w:r w:rsidR="00386E58" w:rsidRPr="009E1430">
        <w:rPr>
          <w:rFonts w:ascii="Georgia" w:hAnsi="Georgia"/>
          <w:color w:val="002060"/>
          <w:sz w:val="28"/>
          <w:szCs w:val="28"/>
        </w:rPr>
        <w:t>меются те или иные нарушения в развитии.</w:t>
      </w:r>
    </w:p>
    <w:p w:rsidR="00FD0991" w:rsidRDefault="00386E58" w:rsidP="00FD0991">
      <w:pPr>
        <w:spacing w:after="0"/>
        <w:rPr>
          <w:rFonts w:ascii="Georgia" w:hAnsi="Georgia" w:cs="Times New Roman"/>
          <w:bCs/>
          <w:color w:val="002060"/>
          <w:spacing w:val="2"/>
          <w:sz w:val="28"/>
          <w:szCs w:val="28"/>
        </w:rPr>
      </w:pPr>
      <w:r w:rsidRPr="009E1430">
        <w:rPr>
          <w:rFonts w:ascii="Georgia" w:hAnsi="Georgia" w:cs="Times New Roman"/>
          <w:bCs/>
          <w:color w:val="002060"/>
          <w:spacing w:val="2"/>
          <w:sz w:val="28"/>
          <w:szCs w:val="28"/>
        </w:rPr>
        <w:t xml:space="preserve">Логопедический комплекс </w:t>
      </w:r>
      <w:r w:rsidR="00500992" w:rsidRPr="009E1430">
        <w:rPr>
          <w:rFonts w:ascii="Georgia" w:hAnsi="Georgia" w:cs="Times New Roman"/>
          <w:bCs/>
          <w:color w:val="002060"/>
          <w:spacing w:val="2"/>
          <w:sz w:val="28"/>
          <w:szCs w:val="28"/>
        </w:rPr>
        <w:t xml:space="preserve"> состоит из 4 лотков, которые размещены в специальной стойке. В каждом из лотков находится оборудование для работы логопеда:</w:t>
      </w:r>
    </w:p>
    <w:p w:rsidR="009E1430" w:rsidRDefault="00500992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  <w:r w:rsidRPr="009E1430">
        <w:rPr>
          <w:rFonts w:ascii="Georgia" w:hAnsi="Georgia" w:cs="Times New Roman"/>
          <w:color w:val="002060"/>
          <w:spacing w:val="2"/>
          <w:sz w:val="28"/>
          <w:szCs w:val="28"/>
        </w:rPr>
        <w:br/>
      </w:r>
      <w:r w:rsidRPr="009E1430">
        <w:rPr>
          <w:rFonts w:ascii="Georgia" w:hAnsi="Georgia" w:cs="Times New Roman"/>
          <w:bCs/>
          <w:color w:val="00B0F0"/>
          <w:spacing w:val="2"/>
          <w:sz w:val="28"/>
          <w:szCs w:val="28"/>
        </w:rPr>
        <w:t>1. Речевое дыхание</w:t>
      </w:r>
      <w:r w:rsidR="009E1430">
        <w:rPr>
          <w:rFonts w:ascii="Georgia" w:hAnsi="Georgia" w:cs="Times New Roman"/>
          <w:bCs/>
          <w:color w:val="00B0F0"/>
          <w:spacing w:val="2"/>
          <w:sz w:val="28"/>
          <w:szCs w:val="28"/>
        </w:rPr>
        <w:t>.</w:t>
      </w:r>
    </w:p>
    <w:p w:rsidR="003300B1" w:rsidRPr="009E1430" w:rsidRDefault="009E1430" w:rsidP="00FD0991">
      <w:pPr>
        <w:spacing w:after="0"/>
        <w:rPr>
          <w:rFonts w:ascii="Georgia" w:hAnsi="Georgia"/>
          <w:color w:val="002060"/>
          <w:sz w:val="28"/>
          <w:szCs w:val="28"/>
          <w:shd w:val="clear" w:color="auto" w:fill="FFFFFF"/>
        </w:rPr>
      </w:pPr>
      <w:r w:rsidRPr="009E1430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79286F34" wp14:editId="1F3F06CB">
            <wp:simplePos x="0" y="0"/>
            <wp:positionH relativeFrom="column">
              <wp:posOffset>-508635</wp:posOffset>
            </wp:positionH>
            <wp:positionV relativeFrom="paragraph">
              <wp:posOffset>220980</wp:posOffset>
            </wp:positionV>
            <wp:extent cx="3001010" cy="2249805"/>
            <wp:effectExtent l="266700" t="285750" r="275590" b="283845"/>
            <wp:wrapThrough wrapText="bothSides">
              <wp:wrapPolygon edited="0">
                <wp:start x="0" y="-2743"/>
                <wp:lineTo x="-1920" y="-2378"/>
                <wp:lineTo x="-1920" y="21216"/>
                <wp:lineTo x="-411" y="23776"/>
                <wp:lineTo x="-274" y="24142"/>
                <wp:lineTo x="21801" y="24142"/>
                <wp:lineTo x="21938" y="23776"/>
                <wp:lineTo x="23446" y="21216"/>
                <wp:lineTo x="23446" y="549"/>
                <wp:lineTo x="21664" y="-2195"/>
                <wp:lineTo x="21527" y="-2743"/>
                <wp:lineTo x="0" y="-2743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249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B1" w:rsidRPr="009E1430">
        <w:rPr>
          <w:rFonts w:ascii="Georgia" w:hAnsi="Georgia"/>
          <w:color w:val="002060"/>
          <w:sz w:val="28"/>
          <w:szCs w:val="28"/>
          <w:shd w:val="clear" w:color="auto" w:fill="FFFFFF"/>
        </w:rPr>
        <w:t>Важнейшие условия правильной речи - это длительный выдох, чёткая и ненапряжённая артикуляция.</w:t>
      </w:r>
    </w:p>
    <w:p w:rsidR="009E1430" w:rsidRDefault="009E1430" w:rsidP="00500992">
      <w:pPr>
        <w:rPr>
          <w:rFonts w:ascii="Georgia" w:hAnsi="Georgia" w:cs="Times New Roman"/>
          <w:spacing w:val="2"/>
          <w:sz w:val="28"/>
          <w:szCs w:val="28"/>
        </w:rPr>
      </w:pPr>
    </w:p>
    <w:p w:rsidR="009E1430" w:rsidRDefault="00A33B0D" w:rsidP="00500992">
      <w:pPr>
        <w:rPr>
          <w:rFonts w:ascii="Georgia" w:hAnsi="Georgia" w:cs="Times New Roman"/>
          <w:spacing w:val="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F8207E" wp14:editId="23034822">
            <wp:extent cx="2514582" cy="1787859"/>
            <wp:effectExtent l="266700" t="285750" r="286385" b="2889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874" cy="17923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E1430" w:rsidRDefault="009E1430" w:rsidP="00500992">
      <w:pPr>
        <w:rPr>
          <w:rFonts w:ascii="Georgia" w:hAnsi="Georgia" w:cs="Times New Roman"/>
          <w:spacing w:val="2"/>
          <w:sz w:val="28"/>
          <w:szCs w:val="28"/>
        </w:rPr>
      </w:pPr>
    </w:p>
    <w:p w:rsidR="003300B1" w:rsidRPr="009E1430" w:rsidRDefault="00500992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  <w:r w:rsidRPr="009E1430">
        <w:rPr>
          <w:rFonts w:ascii="Georgia" w:hAnsi="Georgia" w:cs="Times New Roman"/>
          <w:spacing w:val="2"/>
          <w:sz w:val="28"/>
          <w:szCs w:val="28"/>
        </w:rPr>
        <w:br/>
      </w:r>
      <w:r w:rsidRPr="009E1430">
        <w:rPr>
          <w:rFonts w:ascii="Georgia" w:hAnsi="Georgia" w:cs="Times New Roman"/>
          <w:bCs/>
          <w:color w:val="00B0F0"/>
          <w:spacing w:val="2"/>
          <w:sz w:val="28"/>
          <w:szCs w:val="28"/>
        </w:rPr>
        <w:t>2. Логопедический массаж</w:t>
      </w:r>
    </w:p>
    <w:p w:rsidR="00BE7198" w:rsidRPr="00FD0991" w:rsidRDefault="00FD0991" w:rsidP="003300B1">
      <w:pPr>
        <w:rPr>
          <w:rFonts w:ascii="Georgia" w:hAnsi="Georgia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264160</wp:posOffset>
            </wp:positionV>
            <wp:extent cx="2400300" cy="1800225"/>
            <wp:effectExtent l="285750" t="266700" r="285750" b="295275"/>
            <wp:wrapThrough wrapText="bothSides">
              <wp:wrapPolygon edited="0">
                <wp:start x="-857" y="-3200"/>
                <wp:lineTo x="-2571" y="-2743"/>
                <wp:lineTo x="-2571" y="19200"/>
                <wp:lineTo x="-2229" y="23086"/>
                <wp:lineTo x="-171" y="24457"/>
                <wp:lineTo x="0" y="24914"/>
                <wp:lineTo x="21429" y="24914"/>
                <wp:lineTo x="21600" y="24457"/>
                <wp:lineTo x="23657" y="22857"/>
                <wp:lineTo x="24000" y="19200"/>
                <wp:lineTo x="24000" y="914"/>
                <wp:lineTo x="22457" y="-2514"/>
                <wp:lineTo x="22286" y="-3200"/>
                <wp:lineTo x="-857" y="-320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F2D">
        <w:rPr>
          <w:rFonts w:ascii="Georgia" w:hAnsi="Georgia" w:cs="Times New Roman"/>
          <w:color w:val="002060"/>
          <w:sz w:val="28"/>
          <w:szCs w:val="28"/>
          <w:shd w:val="clear" w:color="auto" w:fill="FFFFFF"/>
        </w:rPr>
        <w:t xml:space="preserve">  </w:t>
      </w:r>
      <w:r w:rsidR="003300B1" w:rsidRPr="00FD0991">
        <w:rPr>
          <w:rFonts w:ascii="Georgia" w:hAnsi="Georgia" w:cs="Times New Roman"/>
          <w:color w:val="002060"/>
          <w:sz w:val="28"/>
          <w:szCs w:val="28"/>
          <w:shd w:val="clear" w:color="auto" w:fill="FFFFFF"/>
        </w:rPr>
        <w:t>Дифференцированный логопедический массаж — часть комплексной медико-психолого-педагогической работы, направленной на коррекцию различных речевых расстройств</w:t>
      </w:r>
    </w:p>
    <w:p w:rsidR="009E1430" w:rsidRPr="009E1430" w:rsidRDefault="009E1430" w:rsidP="003300B1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FD0991" w:rsidRDefault="00FD0991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</w:p>
    <w:p w:rsidR="00FD0991" w:rsidRDefault="00FD0991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</w:p>
    <w:p w:rsidR="00BE7198" w:rsidRPr="00FD0991" w:rsidRDefault="00500992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  <w:r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 xml:space="preserve">3. Развитие мелкой </w:t>
      </w:r>
      <w:r w:rsid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мо</w:t>
      </w:r>
      <w:r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торики</w:t>
      </w:r>
    </w:p>
    <w:p w:rsidR="00BE7198" w:rsidRPr="00BE7198" w:rsidRDefault="00FD0991" w:rsidP="00BE7198">
      <w:pPr>
        <w:spacing w:after="0" w:line="240" w:lineRule="auto"/>
        <w:rPr>
          <w:rFonts w:ascii="Georgia" w:eastAsia="Times New Roman" w:hAnsi="Georgia" w:cs="Times New Roman"/>
          <w:color w:val="002060"/>
          <w:sz w:val="28"/>
          <w:szCs w:val="28"/>
          <w:lang w:eastAsia="ru-RU"/>
        </w:rPr>
      </w:pPr>
      <w:r w:rsidRPr="00FD0991">
        <w:rPr>
          <w:noProof/>
          <w:color w:val="002060"/>
          <w:lang w:eastAsia="ru-RU"/>
        </w:rPr>
        <w:drawing>
          <wp:anchor distT="0" distB="0" distL="114300" distR="114300" simplePos="0" relativeHeight="251661312" behindDoc="0" locked="0" layoutInCell="1" allowOverlap="1" wp14:anchorId="4CB85FD5" wp14:editId="58415C39">
            <wp:simplePos x="0" y="0"/>
            <wp:positionH relativeFrom="column">
              <wp:posOffset>281940</wp:posOffset>
            </wp:positionH>
            <wp:positionV relativeFrom="paragraph">
              <wp:posOffset>285750</wp:posOffset>
            </wp:positionV>
            <wp:extent cx="2794000" cy="2095500"/>
            <wp:effectExtent l="285750" t="285750" r="273050" b="285750"/>
            <wp:wrapThrough wrapText="bothSides">
              <wp:wrapPolygon edited="0">
                <wp:start x="0" y="-2945"/>
                <wp:lineTo x="-2209" y="-2553"/>
                <wp:lineTo x="-2209" y="20422"/>
                <wp:lineTo x="-1915" y="22778"/>
                <wp:lineTo x="-589" y="23956"/>
                <wp:lineTo x="-442" y="24349"/>
                <wp:lineTo x="21796" y="24349"/>
                <wp:lineTo x="21944" y="23956"/>
                <wp:lineTo x="23269" y="22778"/>
                <wp:lineTo x="23564" y="19440"/>
                <wp:lineTo x="23564" y="589"/>
                <wp:lineTo x="21502" y="-2356"/>
                <wp:lineTo x="21355" y="-2945"/>
                <wp:lineTo x="0" y="-2945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F2D">
        <w:rPr>
          <w:rFonts w:ascii="Georgia" w:eastAsia="Times New Roman" w:hAnsi="Georgia" w:cs="Arial"/>
          <w:color w:val="002060"/>
          <w:sz w:val="28"/>
          <w:szCs w:val="28"/>
          <w:lang w:eastAsia="ru-RU"/>
        </w:rPr>
        <w:t xml:space="preserve">   </w:t>
      </w:r>
      <w:r w:rsidR="00BE7198" w:rsidRPr="00BE7198">
        <w:rPr>
          <w:rFonts w:ascii="Georgia" w:eastAsia="Times New Roman" w:hAnsi="Georgia" w:cs="Arial"/>
          <w:color w:val="002060"/>
          <w:sz w:val="28"/>
          <w:szCs w:val="28"/>
          <w:lang w:eastAsia="ru-RU"/>
        </w:rPr>
        <w:t>Мелкая моторика рук – умение выполнять точные, скоординированные движения кистями и пальцами рук. Чтобы ребенок смог выполнить упражнение для развития мелкой моторики, его мышечная, костная и нервная системы должны работать синхронно.</w:t>
      </w:r>
    </w:p>
    <w:p w:rsidR="00BE7198" w:rsidRPr="00BE7198" w:rsidRDefault="00BE7198" w:rsidP="00BE7198">
      <w:pPr>
        <w:spacing w:after="0" w:line="240" w:lineRule="auto"/>
        <w:rPr>
          <w:rFonts w:ascii="Georgia" w:eastAsia="Times New Roman" w:hAnsi="Georgia" w:cs="Arial"/>
          <w:color w:val="272727"/>
          <w:sz w:val="28"/>
          <w:szCs w:val="28"/>
          <w:lang w:eastAsia="ru-RU"/>
        </w:rPr>
      </w:pPr>
      <w:r w:rsidRPr="00BE7198">
        <w:rPr>
          <w:rFonts w:ascii="Georgia" w:eastAsia="Times New Roman" w:hAnsi="Georgia" w:cs="Arial"/>
          <w:color w:val="272727"/>
          <w:sz w:val="28"/>
          <w:szCs w:val="28"/>
          <w:lang w:eastAsia="ru-RU"/>
        </w:rPr>
        <w:br/>
      </w:r>
      <w:r w:rsidRPr="00BE7198">
        <w:rPr>
          <w:rFonts w:ascii="Georgia" w:eastAsia="Times New Roman" w:hAnsi="Georgia" w:cs="Arial"/>
          <w:color w:val="272727"/>
          <w:sz w:val="28"/>
          <w:szCs w:val="28"/>
          <w:lang w:eastAsia="ru-RU"/>
        </w:rPr>
        <w:br/>
      </w:r>
    </w:p>
    <w:p w:rsidR="003300B1" w:rsidRDefault="00A33B0D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0FA6E9F" wp14:editId="0272AF25">
            <wp:simplePos x="0" y="0"/>
            <wp:positionH relativeFrom="margin">
              <wp:posOffset>3702050</wp:posOffset>
            </wp:positionH>
            <wp:positionV relativeFrom="paragraph">
              <wp:posOffset>34290</wp:posOffset>
            </wp:positionV>
            <wp:extent cx="2219325" cy="2959100"/>
            <wp:effectExtent l="285750" t="285750" r="295275" b="27940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992"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4</w:t>
      </w:r>
      <w:r w:rsidR="00BE7198"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. Дидактические материалы</w:t>
      </w:r>
      <w:r w:rsidR="00500992" w:rsidRPr="00FD0991">
        <w:rPr>
          <w:rFonts w:ascii="Georgia" w:hAnsi="Georgia" w:cs="Times New Roman"/>
          <w:color w:val="00B0F0"/>
          <w:spacing w:val="2"/>
          <w:sz w:val="28"/>
          <w:szCs w:val="28"/>
        </w:rPr>
        <w:br/>
      </w:r>
      <w:r w:rsidR="00500992"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5. Демонстрационные карточки для занятий</w:t>
      </w:r>
      <w:r w:rsidR="00FD0991" w:rsidRPr="00FD0991">
        <w:rPr>
          <w:noProof/>
          <w:lang w:eastAsia="ru-RU"/>
        </w:rPr>
        <w:t xml:space="preserve"> </w:t>
      </w:r>
      <w:r w:rsidR="00500992" w:rsidRPr="00FD0991">
        <w:rPr>
          <w:rFonts w:ascii="Georgia" w:hAnsi="Georgia" w:cs="Times New Roman"/>
          <w:color w:val="00B0F0"/>
          <w:spacing w:val="2"/>
          <w:sz w:val="28"/>
          <w:szCs w:val="28"/>
        </w:rPr>
        <w:br/>
      </w:r>
      <w:r w:rsidR="00500992"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6. 10 логопедических наборов (карточки)</w:t>
      </w:r>
      <w:r w:rsidR="00500992" w:rsidRPr="00FD0991">
        <w:rPr>
          <w:rFonts w:ascii="Georgia" w:hAnsi="Georgia" w:cs="Times New Roman"/>
          <w:color w:val="00B0F0"/>
          <w:spacing w:val="2"/>
          <w:sz w:val="28"/>
          <w:szCs w:val="28"/>
        </w:rPr>
        <w:br/>
      </w:r>
      <w:r w:rsidR="00500992" w:rsidRPr="00FD0991">
        <w:rPr>
          <w:rFonts w:ascii="Georgia" w:hAnsi="Georgia" w:cs="Times New Roman"/>
          <w:bCs/>
          <w:color w:val="00B0F0"/>
          <w:spacing w:val="2"/>
          <w:sz w:val="28"/>
          <w:szCs w:val="28"/>
        </w:rPr>
        <w:t>7. CD диск «Развитие речи»</w:t>
      </w:r>
      <w:r w:rsidR="00FD0991" w:rsidRPr="00FD0991">
        <w:rPr>
          <w:noProof/>
          <w:lang w:eastAsia="ru-RU"/>
        </w:rPr>
        <w:t xml:space="preserve"> </w:t>
      </w:r>
    </w:p>
    <w:p w:rsidR="00FD0991" w:rsidRPr="00FD0991" w:rsidRDefault="00FD0991" w:rsidP="00500992">
      <w:pPr>
        <w:rPr>
          <w:rFonts w:ascii="Georgia" w:hAnsi="Georgia" w:cs="Times New Roman"/>
          <w:bCs/>
          <w:color w:val="00B0F0"/>
          <w:spacing w:val="2"/>
          <w:sz w:val="28"/>
          <w:szCs w:val="28"/>
        </w:rPr>
      </w:pPr>
    </w:p>
    <w:p w:rsidR="00A125EF" w:rsidRPr="009E1430" w:rsidRDefault="00500992" w:rsidP="00500992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 w:rsidRPr="009E1430">
        <w:rPr>
          <w:rFonts w:ascii="Georgia" w:hAnsi="Georgia" w:cs="Times New Roman"/>
          <w:spacing w:val="2"/>
          <w:sz w:val="28"/>
          <w:szCs w:val="28"/>
        </w:rPr>
        <w:br/>
      </w:r>
    </w:p>
    <w:p w:rsidR="00A125EF" w:rsidRDefault="00A125EF" w:rsidP="00500992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FD0991" w:rsidRDefault="00FD0991" w:rsidP="00500992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FD0991" w:rsidRDefault="00FD0991" w:rsidP="00500992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FD0991" w:rsidRPr="009E1430" w:rsidRDefault="00FD0991" w:rsidP="00500992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FD0991" w:rsidRDefault="00FD0991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3300B1" w:rsidRDefault="00767F2D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  <w:t xml:space="preserve">В набор входит так же «Бегемотик» </w:t>
      </w:r>
      <w:r w:rsidR="003300B1" w:rsidRPr="00FD0991"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  <w:t>для показа дет</w:t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  <w:t>ям</w:t>
      </w:r>
      <w:r w:rsidR="003300B1" w:rsidRPr="00FD0991"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  <w:t xml:space="preserve"> артикуляционной </w:t>
      </w:r>
      <w:r w:rsidR="00FD0991" w:rsidRPr="00FD0991"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  <w:t>гимнастики.</w:t>
      </w:r>
    </w:p>
    <w:p w:rsidR="00FD0991" w:rsidRPr="00A33B0D" w:rsidRDefault="00FD0991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C029D8" wp14:editId="601212E4">
            <wp:simplePos x="0" y="0"/>
            <wp:positionH relativeFrom="column">
              <wp:posOffset>-584835</wp:posOffset>
            </wp:positionH>
            <wp:positionV relativeFrom="paragraph">
              <wp:posOffset>92710</wp:posOffset>
            </wp:positionV>
            <wp:extent cx="2921000" cy="2190750"/>
            <wp:effectExtent l="285750" t="285750" r="279400" b="285750"/>
            <wp:wrapThrough wrapText="bothSides">
              <wp:wrapPolygon edited="0">
                <wp:start x="-141" y="-2817"/>
                <wp:lineTo x="-2113" y="-2442"/>
                <wp:lineTo x="-1972" y="21788"/>
                <wp:lineTo x="-423" y="23854"/>
                <wp:lineTo x="-282" y="24230"/>
                <wp:lineTo x="21694" y="24230"/>
                <wp:lineTo x="21835" y="23854"/>
                <wp:lineTo x="23525" y="21788"/>
                <wp:lineTo x="23525" y="563"/>
                <wp:lineTo x="21694" y="-2254"/>
                <wp:lineTo x="21553" y="-2817"/>
                <wp:lineTo x="-141" y="-2817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9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0991" w:rsidRPr="00FD0991" w:rsidRDefault="00FD0991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A125EF" w:rsidRPr="009E1430" w:rsidRDefault="00FD0991" w:rsidP="00500992">
      <w:pPr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1AF9F5" wp14:editId="78F414E6">
            <wp:simplePos x="0" y="0"/>
            <wp:positionH relativeFrom="margin">
              <wp:posOffset>2301240</wp:posOffset>
            </wp:positionH>
            <wp:positionV relativeFrom="paragraph">
              <wp:posOffset>292100</wp:posOffset>
            </wp:positionV>
            <wp:extent cx="2921000" cy="2152650"/>
            <wp:effectExtent l="285750" t="285750" r="279400" b="285750"/>
            <wp:wrapThrough wrapText="bothSides">
              <wp:wrapPolygon edited="0">
                <wp:start x="-282" y="-2867"/>
                <wp:lineTo x="-2113" y="-2485"/>
                <wp:lineTo x="-1972" y="22173"/>
                <wp:lineTo x="-563" y="23894"/>
                <wp:lineTo x="-423" y="24276"/>
                <wp:lineTo x="21835" y="24276"/>
                <wp:lineTo x="21976" y="23894"/>
                <wp:lineTo x="23384" y="22173"/>
                <wp:lineTo x="23525" y="573"/>
                <wp:lineTo x="21835" y="-2294"/>
                <wp:lineTo x="21694" y="-2867"/>
                <wp:lineTo x="-282" y="-2867"/>
              </wp:wrapPolygon>
            </wp:wrapThrough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5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92" w:rsidRPr="009E1430" w:rsidRDefault="00500992" w:rsidP="00500992">
      <w:pPr>
        <w:rPr>
          <w:rFonts w:ascii="Georgia" w:hAnsi="Georgia"/>
          <w:sz w:val="28"/>
          <w:szCs w:val="28"/>
        </w:rPr>
      </w:pPr>
    </w:p>
    <w:sectPr w:rsidR="00500992" w:rsidRPr="009E1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92"/>
    <w:rsid w:val="003300B1"/>
    <w:rsid w:val="00386E58"/>
    <w:rsid w:val="00500992"/>
    <w:rsid w:val="006A7826"/>
    <w:rsid w:val="007637F6"/>
    <w:rsid w:val="00767F2D"/>
    <w:rsid w:val="007736BE"/>
    <w:rsid w:val="008A4F76"/>
    <w:rsid w:val="009E1430"/>
    <w:rsid w:val="00A125EF"/>
    <w:rsid w:val="00A33B0D"/>
    <w:rsid w:val="00BE7198"/>
    <w:rsid w:val="00EE6378"/>
    <w:rsid w:val="00F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1</cp:lastModifiedBy>
  <cp:revision>6</cp:revision>
  <dcterms:created xsi:type="dcterms:W3CDTF">2017-09-19T05:11:00Z</dcterms:created>
  <dcterms:modified xsi:type="dcterms:W3CDTF">2017-09-22T17:14:00Z</dcterms:modified>
</cp:coreProperties>
</file>