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6B" w:rsidRPr="006E4D6B" w:rsidRDefault="006E4D6B" w:rsidP="006E4D6B">
      <w:pPr>
        <w:pStyle w:val="1"/>
        <w:rPr>
          <w:rFonts w:ascii="Georgia" w:hAnsi="Georgia"/>
          <w:color w:val="000000" w:themeColor="text1"/>
          <w:sz w:val="28"/>
          <w:szCs w:val="28"/>
        </w:rPr>
      </w:pPr>
      <w:r w:rsidRPr="006E4D6B">
        <w:rPr>
          <w:rFonts w:ascii="Georgia" w:hAnsi="Georgia"/>
          <w:color w:val="000000" w:themeColor="text1"/>
          <w:sz w:val="28"/>
          <w:szCs w:val="28"/>
        </w:rPr>
        <w:t>Условия</w:t>
      </w:r>
      <w:r w:rsidRPr="006E4D6B">
        <w:rPr>
          <w:rFonts w:ascii="Georgia" w:hAnsi="Georgia"/>
          <w:color w:val="000000" w:themeColor="text1"/>
          <w:spacing w:val="-2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охраны</w:t>
      </w:r>
      <w:r w:rsidRPr="006E4D6B">
        <w:rPr>
          <w:rFonts w:ascii="Georgia" w:hAnsi="Georgia"/>
          <w:color w:val="000000" w:themeColor="text1"/>
          <w:spacing w:val="-2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здоровья</w:t>
      </w:r>
      <w:r w:rsidRPr="006E4D6B">
        <w:rPr>
          <w:rFonts w:ascii="Georgia" w:hAnsi="Georgia"/>
          <w:color w:val="000000" w:themeColor="text1"/>
          <w:spacing w:val="-2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обучающихся</w:t>
      </w:r>
    </w:p>
    <w:p w:rsidR="006E4D6B" w:rsidRPr="006E4D6B" w:rsidRDefault="006E4D6B" w:rsidP="006E4D6B">
      <w:pPr>
        <w:ind w:left="378" w:right="763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6E4D6B">
        <w:rPr>
          <w:rFonts w:ascii="Georgia" w:hAnsi="Georgia"/>
          <w:b/>
          <w:color w:val="000000" w:themeColor="text1"/>
          <w:sz w:val="28"/>
          <w:szCs w:val="28"/>
        </w:rPr>
        <w:t>(в</w:t>
      </w:r>
      <w:r w:rsidRPr="006E4D6B">
        <w:rPr>
          <w:rFonts w:ascii="Georgia" w:hAnsi="Georgia"/>
          <w:b/>
          <w:color w:val="000000" w:themeColor="text1"/>
          <w:spacing w:val="-2"/>
          <w:sz w:val="28"/>
          <w:szCs w:val="28"/>
        </w:rPr>
        <w:t xml:space="preserve"> </w:t>
      </w:r>
      <w:r w:rsidRPr="006E4D6B">
        <w:rPr>
          <w:rFonts w:ascii="Georgia" w:hAnsi="Georgia"/>
          <w:b/>
          <w:color w:val="000000" w:themeColor="text1"/>
          <w:sz w:val="28"/>
          <w:szCs w:val="28"/>
        </w:rPr>
        <w:t>том</w:t>
      </w:r>
      <w:r w:rsidRPr="006E4D6B">
        <w:rPr>
          <w:rFonts w:ascii="Georgia" w:hAnsi="Georgia"/>
          <w:b/>
          <w:color w:val="000000" w:themeColor="text1"/>
          <w:spacing w:val="-2"/>
          <w:sz w:val="28"/>
          <w:szCs w:val="28"/>
        </w:rPr>
        <w:t xml:space="preserve"> </w:t>
      </w:r>
      <w:r w:rsidRPr="006E4D6B">
        <w:rPr>
          <w:rFonts w:ascii="Georgia" w:hAnsi="Georgia"/>
          <w:b/>
          <w:color w:val="000000" w:themeColor="text1"/>
          <w:sz w:val="28"/>
          <w:szCs w:val="28"/>
        </w:rPr>
        <w:t>числе</w:t>
      </w:r>
      <w:r w:rsidRPr="006E4D6B">
        <w:rPr>
          <w:rFonts w:ascii="Georgia" w:hAnsi="Georgia"/>
          <w:b/>
          <w:color w:val="000000" w:themeColor="text1"/>
          <w:spacing w:val="-2"/>
          <w:sz w:val="28"/>
          <w:szCs w:val="28"/>
        </w:rPr>
        <w:t xml:space="preserve"> </w:t>
      </w:r>
      <w:r w:rsidRPr="006E4D6B">
        <w:rPr>
          <w:rFonts w:ascii="Georgia" w:hAnsi="Georgia"/>
          <w:b/>
          <w:color w:val="000000" w:themeColor="text1"/>
          <w:sz w:val="28"/>
          <w:szCs w:val="28"/>
        </w:rPr>
        <w:t>инвалидов</w:t>
      </w:r>
      <w:r w:rsidRPr="006E4D6B">
        <w:rPr>
          <w:rFonts w:ascii="Georgia" w:hAnsi="Georgia"/>
          <w:b/>
          <w:color w:val="000000" w:themeColor="text1"/>
          <w:spacing w:val="-1"/>
          <w:sz w:val="28"/>
          <w:szCs w:val="28"/>
        </w:rPr>
        <w:t xml:space="preserve"> </w:t>
      </w:r>
      <w:r w:rsidRPr="006E4D6B">
        <w:rPr>
          <w:rFonts w:ascii="Georgia" w:hAnsi="Georgia"/>
          <w:b/>
          <w:color w:val="000000" w:themeColor="text1"/>
          <w:sz w:val="28"/>
          <w:szCs w:val="28"/>
        </w:rPr>
        <w:t>и</w:t>
      </w:r>
      <w:r w:rsidRPr="006E4D6B">
        <w:rPr>
          <w:rFonts w:ascii="Georgia" w:hAnsi="Georgia"/>
          <w:b/>
          <w:color w:val="000000" w:themeColor="text1"/>
          <w:spacing w:val="-1"/>
          <w:sz w:val="28"/>
          <w:szCs w:val="28"/>
        </w:rPr>
        <w:t xml:space="preserve"> </w:t>
      </w:r>
      <w:r w:rsidRPr="006E4D6B">
        <w:rPr>
          <w:rFonts w:ascii="Georgia" w:hAnsi="Georgia"/>
          <w:b/>
          <w:color w:val="000000" w:themeColor="text1"/>
          <w:sz w:val="28"/>
          <w:szCs w:val="28"/>
        </w:rPr>
        <w:t>лиц с</w:t>
      </w:r>
      <w:r w:rsidRPr="006E4D6B">
        <w:rPr>
          <w:rFonts w:ascii="Georgia" w:hAnsi="Georgia"/>
          <w:b/>
          <w:color w:val="000000" w:themeColor="text1"/>
          <w:spacing w:val="-2"/>
          <w:sz w:val="28"/>
          <w:szCs w:val="28"/>
        </w:rPr>
        <w:t xml:space="preserve"> </w:t>
      </w:r>
      <w:r w:rsidRPr="006E4D6B">
        <w:rPr>
          <w:rFonts w:ascii="Georgia" w:hAnsi="Georgia"/>
          <w:b/>
          <w:color w:val="000000" w:themeColor="text1"/>
          <w:sz w:val="28"/>
          <w:szCs w:val="28"/>
        </w:rPr>
        <w:t>ограниченными возможностями здоровья)</w:t>
      </w:r>
    </w:p>
    <w:p w:rsidR="006E4D6B" w:rsidRPr="006E4D6B" w:rsidRDefault="006E4D6B" w:rsidP="006E4D6B">
      <w:pPr>
        <w:pStyle w:val="a3"/>
        <w:spacing w:before="10"/>
        <w:rPr>
          <w:rFonts w:ascii="Georgia" w:hAnsi="Georgia"/>
          <w:b/>
          <w:color w:val="000000" w:themeColor="text1"/>
          <w:sz w:val="28"/>
          <w:szCs w:val="28"/>
        </w:rPr>
      </w:pPr>
    </w:p>
    <w:p w:rsidR="006E4D6B" w:rsidRPr="006E4D6B" w:rsidRDefault="006E4D6B" w:rsidP="006E4D6B">
      <w:pPr>
        <w:pStyle w:val="a3"/>
        <w:ind w:left="262" w:right="646" w:firstLine="359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6E4D6B">
        <w:rPr>
          <w:rFonts w:ascii="Georgia" w:hAnsi="Georgia"/>
          <w:color w:val="000000" w:themeColor="text1"/>
          <w:sz w:val="28"/>
          <w:szCs w:val="28"/>
        </w:rPr>
        <w:t>В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соответствии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со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ст.41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Федерального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закона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«Об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образовании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в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Российской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Федерации» от 29 декабря 2012 года № 273-ФЗ в МБДОУ созданы условия для охраны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здоровья</w:t>
      </w:r>
      <w:r w:rsidRPr="006E4D6B">
        <w:rPr>
          <w:rFonts w:ascii="Georgia" w:hAnsi="Georgia"/>
          <w:color w:val="000000" w:themeColor="text1"/>
          <w:spacing w:val="-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обучающихся:</w:t>
      </w:r>
    </w:p>
    <w:p w:rsidR="006E4D6B" w:rsidRPr="006E4D6B" w:rsidRDefault="006E4D6B" w:rsidP="006E4D6B">
      <w:pPr>
        <w:pStyle w:val="a3"/>
        <w:spacing w:before="9"/>
        <w:rPr>
          <w:rFonts w:ascii="Georgia" w:hAnsi="Georgia"/>
          <w:color w:val="000000" w:themeColor="text1"/>
          <w:sz w:val="28"/>
          <w:szCs w:val="28"/>
        </w:rPr>
      </w:pPr>
    </w:p>
    <w:p w:rsidR="006E4D6B" w:rsidRPr="006E4D6B" w:rsidRDefault="006E4D6B" w:rsidP="006E4D6B">
      <w:pPr>
        <w:pStyle w:val="1"/>
        <w:numPr>
          <w:ilvl w:val="0"/>
          <w:numId w:val="1"/>
        </w:numPr>
        <w:tabs>
          <w:tab w:val="left" w:pos="503"/>
        </w:tabs>
        <w:spacing w:line="274" w:lineRule="exact"/>
        <w:ind w:right="0" w:hanging="241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6E4D6B">
        <w:rPr>
          <w:rFonts w:ascii="Georgia" w:hAnsi="Georgia"/>
          <w:color w:val="000000" w:themeColor="text1"/>
          <w:sz w:val="28"/>
          <w:szCs w:val="28"/>
        </w:rPr>
        <w:t>Наблюдение</w:t>
      </w:r>
      <w:r w:rsidRPr="006E4D6B">
        <w:rPr>
          <w:rFonts w:ascii="Georgia" w:hAnsi="Georgia"/>
          <w:color w:val="000000" w:themeColor="text1"/>
          <w:spacing w:val="-3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за</w:t>
      </w:r>
      <w:r w:rsidRPr="006E4D6B">
        <w:rPr>
          <w:rFonts w:ascii="Georgia" w:hAnsi="Georgia"/>
          <w:color w:val="000000" w:themeColor="text1"/>
          <w:spacing w:val="-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состоянием</w:t>
      </w:r>
      <w:r w:rsidRPr="006E4D6B">
        <w:rPr>
          <w:rFonts w:ascii="Georgia" w:hAnsi="Georgia"/>
          <w:color w:val="000000" w:themeColor="text1"/>
          <w:spacing w:val="-2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здоровья</w:t>
      </w:r>
      <w:r w:rsidRPr="006E4D6B">
        <w:rPr>
          <w:rFonts w:ascii="Georgia" w:hAnsi="Georgia"/>
          <w:color w:val="000000" w:themeColor="text1"/>
          <w:spacing w:val="-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обучающихся</w:t>
      </w:r>
    </w:p>
    <w:p w:rsidR="006E4D6B" w:rsidRPr="006E4D6B" w:rsidRDefault="006E4D6B" w:rsidP="006E4D6B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621" w:right="646" w:hanging="360"/>
        <w:rPr>
          <w:rFonts w:ascii="Georgia" w:hAnsi="Georgia"/>
          <w:color w:val="000000" w:themeColor="text1"/>
          <w:sz w:val="28"/>
          <w:szCs w:val="28"/>
        </w:rPr>
      </w:pPr>
      <w:r w:rsidRPr="006E4D6B">
        <w:rPr>
          <w:rFonts w:ascii="Georgia" w:hAnsi="Georgia"/>
          <w:color w:val="000000" w:themeColor="text1"/>
          <w:sz w:val="28"/>
          <w:szCs w:val="28"/>
        </w:rPr>
        <w:tab/>
        <w:t>Оборудован медицинский блок (медицинский кабинет — осмотр детей, работа с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документацией,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рабочее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место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медсестры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и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врача;</w:t>
      </w:r>
      <w:r w:rsidRPr="006E4D6B">
        <w:rPr>
          <w:rFonts w:ascii="Georgia" w:hAnsi="Georgia"/>
          <w:color w:val="000000" w:themeColor="text1"/>
          <w:spacing w:val="6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процедурный</w:t>
      </w:r>
      <w:r w:rsidRPr="006E4D6B">
        <w:rPr>
          <w:rFonts w:ascii="Georgia" w:hAnsi="Georgia"/>
          <w:color w:val="000000" w:themeColor="text1"/>
          <w:spacing w:val="6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кабинет,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прививочный кабинет и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 xml:space="preserve">туалет с местом для приготовления </w:t>
      </w:r>
      <w:proofErr w:type="spellStart"/>
      <w:r w:rsidRPr="006E4D6B">
        <w:rPr>
          <w:rFonts w:ascii="Georgia" w:hAnsi="Georgia"/>
          <w:color w:val="000000" w:themeColor="text1"/>
          <w:sz w:val="28"/>
          <w:szCs w:val="28"/>
        </w:rPr>
        <w:t>дез</w:t>
      </w:r>
      <w:proofErr w:type="spellEnd"/>
      <w:r w:rsidRPr="006E4D6B">
        <w:rPr>
          <w:rFonts w:ascii="Georgia" w:hAnsi="Georgia"/>
          <w:color w:val="000000" w:themeColor="text1"/>
          <w:sz w:val="28"/>
          <w:szCs w:val="28"/>
        </w:rPr>
        <w:t xml:space="preserve">. растворов. </w:t>
      </w:r>
      <w:proofErr w:type="spellStart"/>
      <w:r w:rsidRPr="006E4D6B">
        <w:rPr>
          <w:rFonts w:ascii="Georgia" w:hAnsi="Georgia"/>
          <w:color w:val="000000" w:themeColor="text1"/>
          <w:sz w:val="28"/>
          <w:szCs w:val="28"/>
        </w:rPr>
        <w:t>Медблок</w:t>
      </w:r>
      <w:proofErr w:type="spellEnd"/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оснащен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медицинским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оборудованием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и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инвентарем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в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необходимом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объеме,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медикаменты приобретены в соответствии с утвержденным перечнем. Сроки годности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и условия хранения соблюдены. В каждой группе имеется аптечка первой неотложной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помощи.</w:t>
      </w:r>
    </w:p>
    <w:p w:rsidR="006E4D6B" w:rsidRPr="006E4D6B" w:rsidRDefault="006E4D6B" w:rsidP="006E4D6B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621" w:right="645" w:hanging="360"/>
        <w:rPr>
          <w:rFonts w:ascii="Georgia" w:hAnsi="Georgia"/>
          <w:color w:val="000000" w:themeColor="text1"/>
          <w:sz w:val="28"/>
          <w:szCs w:val="28"/>
        </w:rPr>
      </w:pPr>
      <w:r w:rsidRPr="006E4D6B">
        <w:rPr>
          <w:rFonts w:ascii="Georgia" w:hAnsi="Georgia"/>
          <w:color w:val="000000" w:themeColor="text1"/>
          <w:sz w:val="28"/>
          <w:szCs w:val="28"/>
        </w:rPr>
        <w:tab/>
        <w:t>Созданы медико-гигиенические условия (оказание первичной медико-санитарной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помощи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в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порядке,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установленном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законодательством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в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сфере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охраны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здоровья;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прохождение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обучающимися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в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соответствии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с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законодательством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Российской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Федерации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медицинских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осмотров,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в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том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числе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профилактических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медицинских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осмотров,</w:t>
      </w:r>
      <w:r w:rsidRPr="006E4D6B">
        <w:rPr>
          <w:rFonts w:ascii="Georgia" w:hAnsi="Georgia"/>
          <w:color w:val="000000" w:themeColor="text1"/>
          <w:spacing w:val="-3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в</w:t>
      </w:r>
      <w:r w:rsidRPr="006E4D6B">
        <w:rPr>
          <w:rFonts w:ascii="Georgia" w:hAnsi="Georgia"/>
          <w:color w:val="000000" w:themeColor="text1"/>
          <w:spacing w:val="-3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связи</w:t>
      </w:r>
      <w:r w:rsidRPr="006E4D6B">
        <w:rPr>
          <w:rFonts w:ascii="Georgia" w:hAnsi="Georgia"/>
          <w:color w:val="000000" w:themeColor="text1"/>
          <w:spacing w:val="-2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с</w:t>
      </w:r>
      <w:r w:rsidRPr="006E4D6B">
        <w:rPr>
          <w:rFonts w:ascii="Georgia" w:hAnsi="Georgia"/>
          <w:color w:val="000000" w:themeColor="text1"/>
          <w:spacing w:val="-3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занятиями</w:t>
      </w:r>
      <w:r w:rsidRPr="006E4D6B">
        <w:rPr>
          <w:rFonts w:ascii="Georgia" w:hAnsi="Georgia"/>
          <w:color w:val="000000" w:themeColor="text1"/>
          <w:spacing w:val="-2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физической</w:t>
      </w:r>
      <w:r w:rsidRPr="006E4D6B">
        <w:rPr>
          <w:rFonts w:ascii="Georgia" w:hAnsi="Georgia"/>
          <w:color w:val="000000" w:themeColor="text1"/>
          <w:spacing w:val="-2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культурой</w:t>
      </w:r>
      <w:r w:rsidRPr="006E4D6B">
        <w:rPr>
          <w:rFonts w:ascii="Georgia" w:hAnsi="Georgia"/>
          <w:color w:val="000000" w:themeColor="text1"/>
          <w:spacing w:val="-2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и</w:t>
      </w:r>
      <w:r w:rsidRPr="006E4D6B">
        <w:rPr>
          <w:rFonts w:ascii="Georgia" w:hAnsi="Georgia"/>
          <w:color w:val="000000" w:themeColor="text1"/>
          <w:spacing w:val="-3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спортом,</w:t>
      </w:r>
      <w:r w:rsidRPr="006E4D6B">
        <w:rPr>
          <w:rFonts w:ascii="Georgia" w:hAnsi="Georgia"/>
          <w:color w:val="000000" w:themeColor="text1"/>
          <w:spacing w:val="-2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и</w:t>
      </w:r>
      <w:r w:rsidRPr="006E4D6B">
        <w:rPr>
          <w:rFonts w:ascii="Georgia" w:hAnsi="Georgia"/>
          <w:color w:val="000000" w:themeColor="text1"/>
          <w:spacing w:val="-2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диспансеризации).</w:t>
      </w:r>
    </w:p>
    <w:p w:rsidR="006E4D6B" w:rsidRPr="006E4D6B" w:rsidRDefault="006E4D6B" w:rsidP="006E4D6B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spacing w:line="274" w:lineRule="exact"/>
        <w:ind w:left="982"/>
        <w:rPr>
          <w:rFonts w:ascii="Georgia" w:hAnsi="Georgia"/>
          <w:color w:val="000000" w:themeColor="text1"/>
          <w:sz w:val="28"/>
          <w:szCs w:val="28"/>
        </w:rPr>
      </w:pPr>
      <w:r w:rsidRPr="006E4D6B">
        <w:rPr>
          <w:rFonts w:ascii="Georgia" w:hAnsi="Georgia"/>
          <w:color w:val="000000" w:themeColor="text1"/>
          <w:sz w:val="28"/>
          <w:szCs w:val="28"/>
        </w:rPr>
        <w:t>Педагогические</w:t>
      </w:r>
      <w:r w:rsidRPr="006E4D6B">
        <w:rPr>
          <w:rFonts w:ascii="Georgia" w:hAnsi="Georgia"/>
          <w:color w:val="000000" w:themeColor="text1"/>
          <w:spacing w:val="-4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работники</w:t>
      </w:r>
      <w:r w:rsidRPr="006E4D6B">
        <w:rPr>
          <w:rFonts w:ascii="Georgia" w:hAnsi="Georgia"/>
          <w:color w:val="000000" w:themeColor="text1"/>
          <w:spacing w:val="-3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обучены</w:t>
      </w:r>
      <w:r w:rsidRPr="006E4D6B">
        <w:rPr>
          <w:rFonts w:ascii="Georgia" w:hAnsi="Georgia"/>
          <w:color w:val="000000" w:themeColor="text1"/>
          <w:spacing w:val="-3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навыкам</w:t>
      </w:r>
      <w:r w:rsidRPr="006E4D6B">
        <w:rPr>
          <w:rFonts w:ascii="Georgia" w:hAnsi="Georgia"/>
          <w:color w:val="000000" w:themeColor="text1"/>
          <w:spacing w:val="-2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оказания</w:t>
      </w:r>
      <w:r w:rsidRPr="006E4D6B">
        <w:rPr>
          <w:rFonts w:ascii="Georgia" w:hAnsi="Georgia"/>
          <w:color w:val="000000" w:themeColor="text1"/>
          <w:spacing w:val="-6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первой</w:t>
      </w:r>
      <w:r w:rsidRPr="006E4D6B">
        <w:rPr>
          <w:rFonts w:ascii="Georgia" w:hAnsi="Georgia"/>
          <w:color w:val="000000" w:themeColor="text1"/>
          <w:spacing w:val="-3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помощи.</w:t>
      </w:r>
    </w:p>
    <w:p w:rsidR="006E4D6B" w:rsidRPr="006E4D6B" w:rsidRDefault="006E4D6B" w:rsidP="006E4D6B">
      <w:pPr>
        <w:pStyle w:val="a3"/>
        <w:spacing w:before="2"/>
        <w:rPr>
          <w:rFonts w:ascii="Georgia" w:hAnsi="Georgia"/>
          <w:color w:val="000000" w:themeColor="text1"/>
          <w:sz w:val="28"/>
          <w:szCs w:val="28"/>
        </w:rPr>
      </w:pPr>
    </w:p>
    <w:p w:rsidR="006E4D6B" w:rsidRPr="006E4D6B" w:rsidRDefault="006E4D6B" w:rsidP="006E4D6B">
      <w:pPr>
        <w:pStyle w:val="1"/>
        <w:numPr>
          <w:ilvl w:val="0"/>
          <w:numId w:val="1"/>
        </w:numPr>
        <w:tabs>
          <w:tab w:val="left" w:pos="750"/>
        </w:tabs>
        <w:spacing w:before="1"/>
        <w:ind w:left="262" w:right="644" w:firstLine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6E4D6B">
        <w:rPr>
          <w:rFonts w:ascii="Georgia" w:hAnsi="Georgia"/>
          <w:color w:val="000000" w:themeColor="text1"/>
          <w:sz w:val="28"/>
          <w:szCs w:val="28"/>
        </w:rPr>
        <w:t>Соблюдение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государственных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санитарно-эпидемиологических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правил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и</w:t>
      </w:r>
      <w:r w:rsidRPr="006E4D6B">
        <w:rPr>
          <w:rFonts w:ascii="Georgia" w:hAnsi="Georgia"/>
          <w:color w:val="000000" w:themeColor="text1"/>
          <w:spacing w:val="-57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нормативов</w:t>
      </w:r>
    </w:p>
    <w:p w:rsidR="006E4D6B" w:rsidRPr="006E4D6B" w:rsidRDefault="006E4D6B" w:rsidP="006E4D6B">
      <w:pPr>
        <w:pStyle w:val="a5"/>
        <w:tabs>
          <w:tab w:val="left" w:pos="981"/>
          <w:tab w:val="left" w:pos="982"/>
        </w:tabs>
        <w:ind w:right="645" w:firstLine="0"/>
        <w:rPr>
          <w:rFonts w:ascii="Georgia" w:hAnsi="Georgia"/>
          <w:color w:val="000000" w:themeColor="text1"/>
          <w:sz w:val="28"/>
          <w:szCs w:val="28"/>
        </w:rPr>
      </w:pPr>
      <w:r w:rsidRPr="006E4D6B">
        <w:rPr>
          <w:rFonts w:ascii="Georgia" w:hAnsi="Georgia"/>
          <w:color w:val="000000" w:themeColor="text1"/>
          <w:sz w:val="28"/>
          <w:szCs w:val="28"/>
        </w:rPr>
        <w:tab/>
        <w:t>Содержание здания и помещений детского сада осуществляется в соответствии с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гигиеническими</w:t>
      </w:r>
      <w:r w:rsidRPr="006E4D6B">
        <w:rPr>
          <w:rFonts w:ascii="Georgia" w:hAnsi="Georgia"/>
          <w:color w:val="000000" w:themeColor="text1"/>
          <w:spacing w:val="-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 xml:space="preserve">нормами </w:t>
      </w:r>
      <w:proofErr w:type="gramStart"/>
      <w:r w:rsidRPr="006E4D6B">
        <w:rPr>
          <w:rFonts w:ascii="Georgia" w:hAnsi="Georgia"/>
          <w:color w:val="000000" w:themeColor="text1"/>
          <w:sz w:val="28"/>
          <w:szCs w:val="28"/>
        </w:rPr>
        <w:t>и</w:t>
      </w:r>
      <w:r w:rsidRPr="006E4D6B">
        <w:rPr>
          <w:rFonts w:ascii="Georgia" w:hAnsi="Georgia"/>
          <w:color w:val="000000" w:themeColor="text1"/>
          <w:spacing w:val="-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 xml:space="preserve"> требованиями</w:t>
      </w:r>
      <w:proofErr w:type="gramEnd"/>
      <w:r w:rsidRPr="006E4D6B">
        <w:rPr>
          <w:rFonts w:ascii="Georgia" w:hAnsi="Georgia"/>
          <w:color w:val="000000" w:themeColor="text1"/>
          <w:sz w:val="28"/>
          <w:szCs w:val="28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молодежи», а с 01.03.2021 — дополнительно с требованиями СанПиН 1.2.3685-21 «Гигиенические нормативы и требования к обеспечению безопасности и (или) безвредности для че</w:t>
      </w:r>
      <w:r w:rsidRPr="006E4D6B">
        <w:rPr>
          <w:rFonts w:ascii="Georgia" w:hAnsi="Georgia"/>
          <w:color w:val="000000" w:themeColor="text1"/>
          <w:sz w:val="28"/>
          <w:szCs w:val="28"/>
        </w:rPr>
        <w:t>ловека факторов среды обитания».</w:t>
      </w:r>
    </w:p>
    <w:p w:rsidR="006E4D6B" w:rsidRPr="006E4D6B" w:rsidRDefault="006E4D6B" w:rsidP="006E4D6B">
      <w:pPr>
        <w:pStyle w:val="a5"/>
        <w:tabs>
          <w:tab w:val="left" w:pos="981"/>
          <w:tab w:val="left" w:pos="982"/>
        </w:tabs>
        <w:ind w:right="645" w:firstLine="0"/>
        <w:rPr>
          <w:rFonts w:ascii="Georgia" w:hAnsi="Georgia"/>
          <w:color w:val="000000" w:themeColor="text1"/>
          <w:sz w:val="28"/>
          <w:szCs w:val="28"/>
        </w:rPr>
      </w:pPr>
    </w:p>
    <w:p w:rsidR="006E4D6B" w:rsidRPr="006E4D6B" w:rsidRDefault="006E4D6B" w:rsidP="006E4D6B">
      <w:pPr>
        <w:pStyle w:val="1"/>
        <w:numPr>
          <w:ilvl w:val="0"/>
          <w:numId w:val="1"/>
        </w:numPr>
        <w:tabs>
          <w:tab w:val="left" w:pos="610"/>
        </w:tabs>
        <w:spacing w:before="71"/>
        <w:ind w:left="262" w:right="646" w:firstLine="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6E4D6B">
        <w:rPr>
          <w:rFonts w:ascii="Georgia" w:hAnsi="Georgia"/>
          <w:color w:val="000000" w:themeColor="text1"/>
          <w:sz w:val="28"/>
          <w:szCs w:val="28"/>
        </w:rPr>
        <w:tab/>
      </w:r>
      <w:r w:rsidRPr="006E4D6B">
        <w:rPr>
          <w:rFonts w:ascii="Georgia" w:hAnsi="Georgia"/>
          <w:color w:val="000000" w:themeColor="text1"/>
          <w:sz w:val="28"/>
          <w:szCs w:val="28"/>
        </w:rPr>
        <w:tab/>
      </w:r>
      <w:r w:rsidRPr="006E4D6B">
        <w:rPr>
          <w:rFonts w:ascii="Georgia" w:hAnsi="Georgia"/>
          <w:color w:val="000000" w:themeColor="text1"/>
          <w:sz w:val="28"/>
          <w:szCs w:val="28"/>
        </w:rPr>
        <w:t>Проведение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санитарно-гигиенических,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профилактических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и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оздоровительных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 xml:space="preserve">мероприятий, обучение и воспитание в сфере охраны здоровья </w:t>
      </w:r>
      <w:r w:rsidRPr="006E4D6B">
        <w:rPr>
          <w:rFonts w:ascii="Georgia" w:hAnsi="Georgia"/>
          <w:color w:val="000000" w:themeColor="text1"/>
          <w:sz w:val="28"/>
          <w:szCs w:val="28"/>
        </w:rPr>
        <w:lastRenderedPageBreak/>
        <w:t>граждан в Российской</w:t>
      </w:r>
      <w:r w:rsidRPr="006E4D6B">
        <w:rPr>
          <w:rFonts w:ascii="Georgia" w:hAnsi="Georgia"/>
          <w:color w:val="000000" w:themeColor="text1"/>
          <w:spacing w:val="-57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Федерации</w:t>
      </w:r>
    </w:p>
    <w:p w:rsidR="006E4D6B" w:rsidRPr="006E4D6B" w:rsidRDefault="006E4D6B" w:rsidP="006E4D6B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621" w:right="647" w:hanging="360"/>
        <w:rPr>
          <w:rFonts w:ascii="Georgia" w:hAnsi="Georgia"/>
          <w:color w:val="000000" w:themeColor="text1"/>
          <w:sz w:val="28"/>
          <w:szCs w:val="28"/>
        </w:rPr>
      </w:pPr>
      <w:r w:rsidRPr="006E4D6B">
        <w:rPr>
          <w:rFonts w:ascii="Georgia" w:hAnsi="Georgia"/>
          <w:color w:val="000000" w:themeColor="text1"/>
          <w:sz w:val="28"/>
          <w:szCs w:val="28"/>
        </w:rPr>
        <w:tab/>
        <w:t>В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МБДОУ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созданы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физкультурно-оздоровительные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условия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для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профилактики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заболеваний и оздоровления обучающихся, для занятия ими физической культурой и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спортом.</w:t>
      </w:r>
    </w:p>
    <w:p w:rsidR="006E4D6B" w:rsidRPr="006E4D6B" w:rsidRDefault="006E4D6B" w:rsidP="006E4D6B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621" w:right="645" w:hanging="360"/>
        <w:rPr>
          <w:rFonts w:ascii="Georgia" w:hAnsi="Georgia"/>
          <w:color w:val="000000" w:themeColor="text1"/>
          <w:sz w:val="28"/>
          <w:szCs w:val="28"/>
        </w:rPr>
      </w:pPr>
      <w:r w:rsidRPr="006E4D6B">
        <w:rPr>
          <w:rFonts w:ascii="Georgia" w:hAnsi="Georgia"/>
          <w:color w:val="000000" w:themeColor="text1"/>
          <w:sz w:val="28"/>
          <w:szCs w:val="28"/>
        </w:rPr>
        <w:tab/>
        <w:t>«Физическое развитие» обучающихся осуществляется в рамках Образовательной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программы</w:t>
      </w:r>
      <w:r w:rsidRPr="006E4D6B">
        <w:rPr>
          <w:rFonts w:ascii="Georgia" w:hAnsi="Georgia"/>
          <w:color w:val="000000" w:themeColor="text1"/>
          <w:spacing w:val="-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по направлению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«Физическое</w:t>
      </w:r>
      <w:r w:rsidRPr="006E4D6B">
        <w:rPr>
          <w:rFonts w:ascii="Georgia" w:hAnsi="Georgia"/>
          <w:color w:val="000000" w:themeColor="text1"/>
          <w:spacing w:val="-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развитие».</w:t>
      </w:r>
    </w:p>
    <w:p w:rsidR="006E4D6B" w:rsidRPr="006E4D6B" w:rsidRDefault="006E4D6B" w:rsidP="006E4D6B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621" w:right="648" w:hanging="360"/>
        <w:rPr>
          <w:rFonts w:ascii="Georgia" w:hAnsi="Georgia"/>
          <w:color w:val="000000" w:themeColor="text1"/>
          <w:sz w:val="28"/>
          <w:szCs w:val="28"/>
        </w:rPr>
      </w:pPr>
      <w:r w:rsidRPr="006E4D6B">
        <w:rPr>
          <w:rFonts w:ascii="Georgia" w:hAnsi="Georgia"/>
          <w:color w:val="000000" w:themeColor="text1"/>
          <w:sz w:val="28"/>
          <w:szCs w:val="28"/>
        </w:rPr>
        <w:tab/>
        <w:t>Применяется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особый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порядок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освоения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ОО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«Физическое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развитие»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в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рамках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Адаптированной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основной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образовательной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программы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для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детей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с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Pr="006E4D6B">
        <w:rPr>
          <w:rFonts w:ascii="Georgia" w:hAnsi="Georgia"/>
          <w:color w:val="000000" w:themeColor="text1"/>
          <w:sz w:val="28"/>
          <w:szCs w:val="28"/>
        </w:rPr>
        <w:t xml:space="preserve">ОВЗ </w:t>
      </w:r>
      <w:r w:rsidRPr="006E4D6B">
        <w:rPr>
          <w:rFonts w:ascii="Georgia" w:hAnsi="Georgia"/>
          <w:color w:val="000000" w:themeColor="text1"/>
          <w:sz w:val="28"/>
          <w:szCs w:val="28"/>
        </w:rPr>
        <w:t xml:space="preserve"> (</w:t>
      </w:r>
      <w:proofErr w:type="gramEnd"/>
      <w:r w:rsidRPr="006E4D6B">
        <w:rPr>
          <w:rFonts w:ascii="Georgia" w:hAnsi="Georgia"/>
          <w:color w:val="000000" w:themeColor="text1"/>
          <w:sz w:val="28"/>
          <w:szCs w:val="28"/>
        </w:rPr>
        <w:t>на основании заключения врача педиатра, группы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здоровья).</w:t>
      </w:r>
    </w:p>
    <w:p w:rsidR="006E4D6B" w:rsidRPr="006E4D6B" w:rsidRDefault="006E4D6B" w:rsidP="006E4D6B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621" w:right="655" w:hanging="360"/>
        <w:rPr>
          <w:rFonts w:ascii="Georgia" w:hAnsi="Georgia"/>
          <w:color w:val="000000" w:themeColor="text1"/>
          <w:sz w:val="28"/>
          <w:szCs w:val="28"/>
        </w:rPr>
      </w:pPr>
      <w:r w:rsidRPr="006E4D6B">
        <w:rPr>
          <w:rFonts w:ascii="Georgia" w:hAnsi="Georgia"/>
          <w:color w:val="000000" w:themeColor="text1"/>
          <w:sz w:val="28"/>
          <w:szCs w:val="28"/>
        </w:rPr>
        <w:tab/>
        <w:t>Определение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оптимальной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учебной,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6E4D6B">
        <w:rPr>
          <w:rFonts w:ascii="Georgia" w:hAnsi="Georgia"/>
          <w:color w:val="000000" w:themeColor="text1"/>
          <w:sz w:val="28"/>
          <w:szCs w:val="28"/>
        </w:rPr>
        <w:t>внеучебной</w:t>
      </w:r>
      <w:proofErr w:type="spellEnd"/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нагрузки,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режима</w:t>
      </w:r>
      <w:r w:rsidRPr="006E4D6B">
        <w:rPr>
          <w:rFonts w:ascii="Georgia" w:hAnsi="Georgia"/>
          <w:color w:val="000000" w:themeColor="text1"/>
          <w:spacing w:val="6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учебных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занятий</w:t>
      </w:r>
      <w:r w:rsidRPr="006E4D6B">
        <w:rPr>
          <w:rFonts w:ascii="Georgia" w:hAnsi="Georgia"/>
          <w:color w:val="000000" w:themeColor="text1"/>
          <w:spacing w:val="-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и</w:t>
      </w:r>
      <w:r w:rsidRPr="006E4D6B">
        <w:rPr>
          <w:rFonts w:ascii="Georgia" w:hAnsi="Georgia"/>
          <w:color w:val="000000" w:themeColor="text1"/>
          <w:spacing w:val="-2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продолжительности</w:t>
      </w:r>
      <w:r w:rsidRPr="006E4D6B">
        <w:rPr>
          <w:rFonts w:ascii="Georgia" w:hAnsi="Georgia"/>
          <w:color w:val="000000" w:themeColor="text1"/>
          <w:spacing w:val="-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каникул.</w:t>
      </w:r>
    </w:p>
    <w:p w:rsidR="006E4D6B" w:rsidRPr="006E4D6B" w:rsidRDefault="006E4D6B" w:rsidP="006E4D6B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621" w:right="654" w:hanging="360"/>
        <w:rPr>
          <w:rFonts w:ascii="Georgia" w:hAnsi="Georgia"/>
          <w:color w:val="000000" w:themeColor="text1"/>
          <w:sz w:val="28"/>
          <w:szCs w:val="28"/>
        </w:rPr>
      </w:pPr>
      <w:r w:rsidRPr="006E4D6B">
        <w:rPr>
          <w:rFonts w:ascii="Georgia" w:hAnsi="Georgia"/>
          <w:color w:val="000000" w:themeColor="text1"/>
          <w:sz w:val="28"/>
          <w:szCs w:val="28"/>
        </w:rPr>
        <w:tab/>
        <w:t xml:space="preserve">Созданы </w:t>
      </w:r>
      <w:proofErr w:type="spellStart"/>
      <w:r w:rsidRPr="006E4D6B">
        <w:rPr>
          <w:rFonts w:ascii="Georgia" w:hAnsi="Georgia"/>
          <w:color w:val="000000" w:themeColor="text1"/>
          <w:sz w:val="28"/>
          <w:szCs w:val="28"/>
        </w:rPr>
        <w:t>здоровьесберегающие</w:t>
      </w:r>
      <w:proofErr w:type="spellEnd"/>
      <w:r w:rsidRPr="006E4D6B">
        <w:rPr>
          <w:rFonts w:ascii="Georgia" w:hAnsi="Georgia"/>
          <w:color w:val="000000" w:themeColor="text1"/>
          <w:sz w:val="28"/>
          <w:szCs w:val="28"/>
        </w:rPr>
        <w:t xml:space="preserve"> образовательные условия, пропаганда и обучение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навыкам</w:t>
      </w:r>
      <w:r w:rsidRPr="006E4D6B">
        <w:rPr>
          <w:rFonts w:ascii="Georgia" w:hAnsi="Georgia"/>
          <w:color w:val="000000" w:themeColor="text1"/>
          <w:spacing w:val="-2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здорового образа</w:t>
      </w:r>
      <w:r w:rsidRPr="006E4D6B">
        <w:rPr>
          <w:rFonts w:ascii="Georgia" w:hAnsi="Georgia"/>
          <w:color w:val="000000" w:themeColor="text1"/>
          <w:spacing w:val="-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жизни.</w:t>
      </w:r>
    </w:p>
    <w:p w:rsidR="006E4D6B" w:rsidRPr="006E4D6B" w:rsidRDefault="006E4D6B" w:rsidP="006E4D6B">
      <w:pPr>
        <w:pStyle w:val="a5"/>
        <w:numPr>
          <w:ilvl w:val="0"/>
          <w:numId w:val="2"/>
        </w:numPr>
        <w:tabs>
          <w:tab w:val="left" w:pos="981"/>
          <w:tab w:val="left" w:pos="982"/>
        </w:tabs>
        <w:ind w:left="621" w:right="652" w:hanging="360"/>
        <w:rPr>
          <w:rFonts w:ascii="Georgia" w:hAnsi="Georgia"/>
          <w:color w:val="000000" w:themeColor="text1"/>
          <w:sz w:val="28"/>
          <w:szCs w:val="28"/>
        </w:rPr>
      </w:pPr>
      <w:r w:rsidRPr="006E4D6B">
        <w:rPr>
          <w:rFonts w:ascii="Georgia" w:hAnsi="Georgia"/>
          <w:color w:val="000000" w:themeColor="text1"/>
          <w:sz w:val="28"/>
          <w:szCs w:val="28"/>
        </w:rPr>
        <w:tab/>
        <w:t>В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Образовательную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и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Адаптированные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основные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образовательные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программы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включены</w:t>
      </w:r>
      <w:r w:rsidRPr="006E4D6B">
        <w:rPr>
          <w:rFonts w:ascii="Georgia" w:hAnsi="Georgia"/>
          <w:color w:val="000000" w:themeColor="text1"/>
          <w:spacing w:val="-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занятия</w:t>
      </w:r>
      <w:r w:rsidRPr="006E4D6B">
        <w:rPr>
          <w:rFonts w:ascii="Georgia" w:hAnsi="Georgia"/>
          <w:color w:val="000000" w:themeColor="text1"/>
          <w:spacing w:val="-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по</w:t>
      </w:r>
      <w:r w:rsidRPr="006E4D6B">
        <w:rPr>
          <w:rFonts w:ascii="Georgia" w:hAnsi="Georgia"/>
          <w:color w:val="000000" w:themeColor="text1"/>
          <w:spacing w:val="-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формированию культуры здорового</w:t>
      </w:r>
      <w:r w:rsidRPr="006E4D6B">
        <w:rPr>
          <w:rFonts w:ascii="Georgia" w:hAnsi="Georgia"/>
          <w:color w:val="000000" w:themeColor="text1"/>
          <w:spacing w:val="-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образа</w:t>
      </w:r>
      <w:r w:rsidRPr="006E4D6B">
        <w:rPr>
          <w:rFonts w:ascii="Georgia" w:hAnsi="Georgia"/>
          <w:color w:val="000000" w:themeColor="text1"/>
          <w:spacing w:val="-2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жизни.</w:t>
      </w:r>
    </w:p>
    <w:p w:rsidR="006E4D6B" w:rsidRPr="006E4D6B" w:rsidRDefault="006E4D6B" w:rsidP="006E4D6B">
      <w:pPr>
        <w:rPr>
          <w:rFonts w:ascii="Georgia" w:hAnsi="Georgia"/>
          <w:color w:val="000000" w:themeColor="text1"/>
          <w:sz w:val="28"/>
          <w:szCs w:val="28"/>
        </w:rPr>
      </w:pPr>
      <w:r w:rsidRPr="006E4D6B">
        <w:rPr>
          <w:rFonts w:ascii="Georgia" w:hAnsi="Georgia"/>
          <w:color w:val="000000" w:themeColor="text1"/>
          <w:sz w:val="28"/>
          <w:szCs w:val="28"/>
        </w:rPr>
        <w:tab/>
        <w:t xml:space="preserve">В детском саду созданы экологические </w:t>
      </w:r>
      <w:proofErr w:type="spellStart"/>
      <w:r w:rsidRPr="006E4D6B">
        <w:rPr>
          <w:rFonts w:ascii="Georgia" w:hAnsi="Georgia"/>
          <w:color w:val="000000" w:themeColor="text1"/>
          <w:sz w:val="28"/>
          <w:szCs w:val="28"/>
        </w:rPr>
        <w:t>здоровьесберегающие</w:t>
      </w:r>
      <w:proofErr w:type="spellEnd"/>
      <w:r w:rsidRPr="006E4D6B">
        <w:rPr>
          <w:rFonts w:ascii="Georgia" w:hAnsi="Georgia"/>
          <w:color w:val="000000" w:themeColor="text1"/>
          <w:sz w:val="28"/>
          <w:szCs w:val="28"/>
        </w:rPr>
        <w:t xml:space="preserve"> условия: ежедневная</w:t>
      </w:r>
      <w:r w:rsidRPr="006E4D6B">
        <w:rPr>
          <w:rFonts w:ascii="Georgia" w:hAnsi="Georgia"/>
          <w:color w:val="000000" w:themeColor="text1"/>
          <w:spacing w:val="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уборка</w:t>
      </w:r>
      <w:r w:rsidRPr="006E4D6B">
        <w:rPr>
          <w:rFonts w:ascii="Georgia" w:hAnsi="Georgia"/>
          <w:color w:val="000000" w:themeColor="text1"/>
          <w:spacing w:val="-2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и озеленение</w:t>
      </w:r>
      <w:r w:rsidRPr="006E4D6B">
        <w:rPr>
          <w:rFonts w:ascii="Georgia" w:hAnsi="Georgia"/>
          <w:color w:val="000000" w:themeColor="text1"/>
          <w:spacing w:val="-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прилегающей</w:t>
      </w:r>
      <w:r w:rsidRPr="006E4D6B">
        <w:rPr>
          <w:rFonts w:ascii="Georgia" w:hAnsi="Georgia"/>
          <w:color w:val="000000" w:themeColor="text1"/>
          <w:spacing w:val="-1"/>
          <w:sz w:val="28"/>
          <w:szCs w:val="28"/>
        </w:rPr>
        <w:t xml:space="preserve"> </w:t>
      </w:r>
      <w:r w:rsidRPr="006E4D6B">
        <w:rPr>
          <w:rFonts w:ascii="Georgia" w:hAnsi="Georgia"/>
          <w:color w:val="000000" w:themeColor="text1"/>
          <w:sz w:val="28"/>
          <w:szCs w:val="28"/>
        </w:rPr>
        <w:t>к зданию территории.</w:t>
      </w:r>
    </w:p>
    <w:p w:rsidR="006E4D6B" w:rsidRPr="006E4D6B" w:rsidRDefault="006E4D6B" w:rsidP="006E4D6B">
      <w:pPr>
        <w:rPr>
          <w:rFonts w:ascii="Georgia" w:hAnsi="Georgia"/>
          <w:color w:val="000000" w:themeColor="text1"/>
          <w:sz w:val="28"/>
          <w:szCs w:val="28"/>
        </w:rPr>
      </w:pPr>
    </w:p>
    <w:p w:rsidR="006E4D6B" w:rsidRPr="006E4D6B" w:rsidRDefault="006E4D6B" w:rsidP="006E4D6B">
      <w:pPr>
        <w:pStyle w:val="a5"/>
        <w:numPr>
          <w:ilvl w:val="0"/>
          <w:numId w:val="1"/>
        </w:numPr>
        <w:rPr>
          <w:rFonts w:ascii="Georgia" w:hAnsi="Georgia"/>
          <w:b/>
          <w:color w:val="000000" w:themeColor="text1"/>
          <w:sz w:val="28"/>
          <w:szCs w:val="28"/>
        </w:rPr>
      </w:pPr>
      <w:r w:rsidRPr="006E4D6B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r w:rsidRPr="006E4D6B">
        <w:rPr>
          <w:rFonts w:ascii="Georgia" w:hAnsi="Georgia"/>
          <w:b/>
          <w:color w:val="000000" w:themeColor="text1"/>
          <w:sz w:val="28"/>
          <w:szCs w:val="28"/>
        </w:rPr>
        <w:t>Профилактика, расследование и учет несчастных случаев с обучающимися во время пребывания в МБДОУ (условия обеспечения безопасности жизнедеятельности)</w:t>
      </w:r>
    </w:p>
    <w:p w:rsidR="006E4D6B" w:rsidRPr="006E4D6B" w:rsidRDefault="006E4D6B" w:rsidP="006E4D6B">
      <w:pPr>
        <w:pStyle w:val="a5"/>
        <w:numPr>
          <w:ilvl w:val="0"/>
          <w:numId w:val="3"/>
        </w:numPr>
        <w:rPr>
          <w:rFonts w:ascii="Georgia" w:hAnsi="Georgia"/>
          <w:color w:val="000000" w:themeColor="text1"/>
          <w:sz w:val="28"/>
          <w:szCs w:val="28"/>
        </w:rPr>
      </w:pPr>
      <w:r w:rsidRPr="006E4D6B">
        <w:rPr>
          <w:rFonts w:ascii="Georgia" w:hAnsi="Georgia"/>
          <w:color w:val="000000" w:themeColor="text1"/>
          <w:sz w:val="28"/>
          <w:szCs w:val="28"/>
        </w:rPr>
        <w:t xml:space="preserve">Рассмотрение вопросов обеспечения безопасности жизнедеятельности на </w:t>
      </w:r>
      <w:proofErr w:type="gramStart"/>
      <w:r w:rsidRPr="006E4D6B">
        <w:rPr>
          <w:rFonts w:ascii="Georgia" w:hAnsi="Georgia"/>
          <w:color w:val="000000" w:themeColor="text1"/>
          <w:sz w:val="28"/>
          <w:szCs w:val="28"/>
        </w:rPr>
        <w:t>занятиях  с</w:t>
      </w:r>
      <w:proofErr w:type="gramEnd"/>
      <w:r w:rsidRPr="006E4D6B">
        <w:rPr>
          <w:rFonts w:ascii="Georgia" w:hAnsi="Georgia"/>
          <w:color w:val="000000" w:themeColor="text1"/>
          <w:sz w:val="28"/>
          <w:szCs w:val="28"/>
        </w:rPr>
        <w:t xml:space="preserve"> обучающимися в рамках реализуемой Образовательной программы.</w:t>
      </w:r>
    </w:p>
    <w:p w:rsidR="006E4D6B" w:rsidRPr="006E4D6B" w:rsidRDefault="006E4D6B" w:rsidP="006E4D6B">
      <w:pPr>
        <w:pStyle w:val="a5"/>
        <w:numPr>
          <w:ilvl w:val="0"/>
          <w:numId w:val="3"/>
        </w:numPr>
        <w:ind w:left="284" w:firstLine="567"/>
        <w:rPr>
          <w:rFonts w:ascii="Georgia" w:hAnsi="Georgia"/>
          <w:color w:val="000000" w:themeColor="text1"/>
          <w:sz w:val="28"/>
          <w:szCs w:val="28"/>
        </w:rPr>
      </w:pPr>
      <w:r w:rsidRPr="006E4D6B">
        <w:rPr>
          <w:rFonts w:ascii="Georgia" w:hAnsi="Georgia"/>
          <w:color w:val="000000" w:themeColor="text1"/>
          <w:sz w:val="28"/>
          <w:szCs w:val="28"/>
        </w:rPr>
        <w:t>Проведение с обучающимися первичного инструктажа по пожарной безопасности.</w:t>
      </w:r>
    </w:p>
    <w:p w:rsidR="006E4D6B" w:rsidRPr="006E4D6B" w:rsidRDefault="006E4D6B" w:rsidP="006E4D6B">
      <w:pPr>
        <w:pStyle w:val="a5"/>
        <w:numPr>
          <w:ilvl w:val="0"/>
          <w:numId w:val="3"/>
        </w:numPr>
        <w:ind w:left="284" w:firstLine="567"/>
        <w:rPr>
          <w:rFonts w:ascii="Georgia" w:hAnsi="Georgia"/>
          <w:color w:val="000000" w:themeColor="text1"/>
          <w:sz w:val="28"/>
          <w:szCs w:val="28"/>
        </w:rPr>
      </w:pPr>
      <w:r w:rsidRPr="006E4D6B">
        <w:rPr>
          <w:rFonts w:ascii="Georgia" w:hAnsi="Georgia"/>
          <w:color w:val="000000" w:themeColor="text1"/>
          <w:sz w:val="28"/>
          <w:szCs w:val="28"/>
        </w:rPr>
        <w:t>Проведение специальной объектовой тренировки по пожарной безопасности на объектах МБДОУ.</w:t>
      </w:r>
    </w:p>
    <w:p w:rsidR="006E4D6B" w:rsidRPr="006E4D6B" w:rsidRDefault="006E4D6B" w:rsidP="006E4D6B">
      <w:pPr>
        <w:pStyle w:val="a5"/>
        <w:numPr>
          <w:ilvl w:val="0"/>
          <w:numId w:val="3"/>
        </w:numPr>
        <w:ind w:left="284" w:firstLine="567"/>
        <w:rPr>
          <w:rFonts w:ascii="Georgia" w:hAnsi="Georgia"/>
          <w:color w:val="000000" w:themeColor="text1"/>
          <w:sz w:val="28"/>
          <w:szCs w:val="28"/>
        </w:rPr>
      </w:pPr>
      <w:r w:rsidRPr="006E4D6B">
        <w:rPr>
          <w:rFonts w:ascii="Georgia" w:hAnsi="Georgia"/>
          <w:color w:val="000000" w:themeColor="text1"/>
          <w:sz w:val="28"/>
          <w:szCs w:val="28"/>
        </w:rPr>
        <w:t>Занятия с обучающимися по соблюдению ПДД, встречи обучающихся с сотрудниками ГИБДД.</w:t>
      </w:r>
    </w:p>
    <w:p w:rsidR="006E4D6B" w:rsidRPr="006E4D6B" w:rsidRDefault="006E4D6B" w:rsidP="006E4D6B">
      <w:pPr>
        <w:pStyle w:val="a5"/>
        <w:numPr>
          <w:ilvl w:val="0"/>
          <w:numId w:val="3"/>
        </w:numPr>
        <w:ind w:left="284" w:firstLine="567"/>
        <w:rPr>
          <w:rFonts w:ascii="Georgia" w:hAnsi="Georgia"/>
          <w:sz w:val="28"/>
          <w:szCs w:val="28"/>
        </w:rPr>
      </w:pPr>
      <w:r w:rsidRPr="006E4D6B">
        <w:rPr>
          <w:rFonts w:ascii="Georgia" w:hAnsi="Georgia"/>
          <w:color w:val="000000" w:themeColor="text1"/>
          <w:sz w:val="28"/>
          <w:szCs w:val="28"/>
        </w:rPr>
        <w:t>Расследование и учет несчастных случаев с обучающимися во время пребывания в МБДОУ, проведение инструктажа по безопасному поведению</w:t>
      </w:r>
      <w:r w:rsidRPr="006E4D6B">
        <w:rPr>
          <w:rFonts w:ascii="Georgia" w:hAnsi="Georgia"/>
          <w:sz w:val="28"/>
          <w:szCs w:val="28"/>
        </w:rPr>
        <w:t>.</w:t>
      </w:r>
    </w:p>
    <w:p w:rsidR="00BA3A6D" w:rsidRDefault="00BA3A6D">
      <w:bookmarkStart w:id="0" w:name="_GoBack"/>
      <w:bookmarkEnd w:id="0"/>
    </w:p>
    <w:sectPr w:rsidR="00BA3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678D"/>
    <w:multiLevelType w:val="hybridMultilevel"/>
    <w:tmpl w:val="8E747520"/>
    <w:lvl w:ilvl="0" w:tplc="E2BCEF46">
      <w:start w:val="1"/>
      <w:numFmt w:val="decimal"/>
      <w:lvlText w:val="%1."/>
      <w:lvlJc w:val="left"/>
      <w:pPr>
        <w:ind w:left="80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812F17E">
      <w:numFmt w:val="bullet"/>
      <w:lvlText w:val="•"/>
      <w:lvlJc w:val="left"/>
      <w:pPr>
        <w:ind w:left="1476" w:hanging="240"/>
      </w:pPr>
      <w:rPr>
        <w:rFonts w:hint="default"/>
        <w:lang w:val="ru-RU" w:eastAsia="en-US" w:bidi="ar-SA"/>
      </w:rPr>
    </w:lvl>
    <w:lvl w:ilvl="2" w:tplc="163A0A90">
      <w:numFmt w:val="bullet"/>
      <w:lvlText w:val="•"/>
      <w:lvlJc w:val="left"/>
      <w:pPr>
        <w:ind w:left="2453" w:hanging="240"/>
      </w:pPr>
      <w:rPr>
        <w:rFonts w:hint="default"/>
        <w:lang w:val="ru-RU" w:eastAsia="en-US" w:bidi="ar-SA"/>
      </w:rPr>
    </w:lvl>
    <w:lvl w:ilvl="3" w:tplc="A0A0B5D8">
      <w:numFmt w:val="bullet"/>
      <w:lvlText w:val="•"/>
      <w:lvlJc w:val="left"/>
      <w:pPr>
        <w:ind w:left="3429" w:hanging="240"/>
      </w:pPr>
      <w:rPr>
        <w:rFonts w:hint="default"/>
        <w:lang w:val="ru-RU" w:eastAsia="en-US" w:bidi="ar-SA"/>
      </w:rPr>
    </w:lvl>
    <w:lvl w:ilvl="4" w:tplc="D23E1A32">
      <w:numFmt w:val="bullet"/>
      <w:lvlText w:val="•"/>
      <w:lvlJc w:val="left"/>
      <w:pPr>
        <w:ind w:left="4406" w:hanging="240"/>
      </w:pPr>
      <w:rPr>
        <w:rFonts w:hint="default"/>
        <w:lang w:val="ru-RU" w:eastAsia="en-US" w:bidi="ar-SA"/>
      </w:rPr>
    </w:lvl>
    <w:lvl w:ilvl="5" w:tplc="3A9020FE">
      <w:numFmt w:val="bullet"/>
      <w:lvlText w:val="•"/>
      <w:lvlJc w:val="left"/>
      <w:pPr>
        <w:ind w:left="5383" w:hanging="240"/>
      </w:pPr>
      <w:rPr>
        <w:rFonts w:hint="default"/>
        <w:lang w:val="ru-RU" w:eastAsia="en-US" w:bidi="ar-SA"/>
      </w:rPr>
    </w:lvl>
    <w:lvl w:ilvl="6" w:tplc="11485C1C">
      <w:numFmt w:val="bullet"/>
      <w:lvlText w:val="•"/>
      <w:lvlJc w:val="left"/>
      <w:pPr>
        <w:ind w:left="6359" w:hanging="240"/>
      </w:pPr>
      <w:rPr>
        <w:rFonts w:hint="default"/>
        <w:lang w:val="ru-RU" w:eastAsia="en-US" w:bidi="ar-SA"/>
      </w:rPr>
    </w:lvl>
    <w:lvl w:ilvl="7" w:tplc="0F28F3E8">
      <w:numFmt w:val="bullet"/>
      <w:lvlText w:val="•"/>
      <w:lvlJc w:val="left"/>
      <w:pPr>
        <w:ind w:left="7336" w:hanging="240"/>
      </w:pPr>
      <w:rPr>
        <w:rFonts w:hint="default"/>
        <w:lang w:val="ru-RU" w:eastAsia="en-US" w:bidi="ar-SA"/>
      </w:rPr>
    </w:lvl>
    <w:lvl w:ilvl="8" w:tplc="9D148402">
      <w:numFmt w:val="bullet"/>
      <w:lvlText w:val="•"/>
      <w:lvlJc w:val="left"/>
      <w:pPr>
        <w:ind w:left="831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5E7A4368"/>
    <w:multiLevelType w:val="hybridMultilevel"/>
    <w:tmpl w:val="637E7790"/>
    <w:lvl w:ilvl="0" w:tplc="3B5A4CEE">
      <w:numFmt w:val="bullet"/>
      <w:lvlText w:val=""/>
      <w:lvlJc w:val="left"/>
      <w:pPr>
        <w:ind w:left="62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29A606A">
      <w:numFmt w:val="bullet"/>
      <w:lvlText w:val=""/>
      <w:lvlJc w:val="left"/>
      <w:pPr>
        <w:ind w:left="97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92A0A24">
      <w:numFmt w:val="bullet"/>
      <w:lvlText w:val="•"/>
      <w:lvlJc w:val="left"/>
      <w:pPr>
        <w:ind w:left="2011" w:hanging="348"/>
      </w:pPr>
      <w:rPr>
        <w:rFonts w:hint="default"/>
        <w:lang w:val="ru-RU" w:eastAsia="en-US" w:bidi="ar-SA"/>
      </w:rPr>
    </w:lvl>
    <w:lvl w:ilvl="3" w:tplc="634CBF62">
      <w:numFmt w:val="bullet"/>
      <w:lvlText w:val="•"/>
      <w:lvlJc w:val="left"/>
      <w:pPr>
        <w:ind w:left="3043" w:hanging="348"/>
      </w:pPr>
      <w:rPr>
        <w:rFonts w:hint="default"/>
        <w:lang w:val="ru-RU" w:eastAsia="en-US" w:bidi="ar-SA"/>
      </w:rPr>
    </w:lvl>
    <w:lvl w:ilvl="4" w:tplc="8698DB3A">
      <w:numFmt w:val="bullet"/>
      <w:lvlText w:val="•"/>
      <w:lvlJc w:val="left"/>
      <w:pPr>
        <w:ind w:left="4075" w:hanging="348"/>
      </w:pPr>
      <w:rPr>
        <w:rFonts w:hint="default"/>
        <w:lang w:val="ru-RU" w:eastAsia="en-US" w:bidi="ar-SA"/>
      </w:rPr>
    </w:lvl>
    <w:lvl w:ilvl="5" w:tplc="DBD4121C">
      <w:numFmt w:val="bullet"/>
      <w:lvlText w:val="•"/>
      <w:lvlJc w:val="left"/>
      <w:pPr>
        <w:ind w:left="5107" w:hanging="348"/>
      </w:pPr>
      <w:rPr>
        <w:rFonts w:hint="default"/>
        <w:lang w:val="ru-RU" w:eastAsia="en-US" w:bidi="ar-SA"/>
      </w:rPr>
    </w:lvl>
    <w:lvl w:ilvl="6" w:tplc="2DEC2FA4">
      <w:numFmt w:val="bullet"/>
      <w:lvlText w:val="•"/>
      <w:lvlJc w:val="left"/>
      <w:pPr>
        <w:ind w:left="6139" w:hanging="348"/>
      </w:pPr>
      <w:rPr>
        <w:rFonts w:hint="default"/>
        <w:lang w:val="ru-RU" w:eastAsia="en-US" w:bidi="ar-SA"/>
      </w:rPr>
    </w:lvl>
    <w:lvl w:ilvl="7" w:tplc="0D748376">
      <w:numFmt w:val="bullet"/>
      <w:lvlText w:val="•"/>
      <w:lvlJc w:val="left"/>
      <w:pPr>
        <w:ind w:left="7170" w:hanging="348"/>
      </w:pPr>
      <w:rPr>
        <w:rFonts w:hint="default"/>
        <w:lang w:val="ru-RU" w:eastAsia="en-US" w:bidi="ar-SA"/>
      </w:rPr>
    </w:lvl>
    <w:lvl w:ilvl="8" w:tplc="E318B698">
      <w:numFmt w:val="bullet"/>
      <w:lvlText w:val="•"/>
      <w:lvlJc w:val="left"/>
      <w:pPr>
        <w:ind w:left="8202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69F528BF"/>
    <w:multiLevelType w:val="hybridMultilevel"/>
    <w:tmpl w:val="D6B6AE1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40"/>
    <w:rsid w:val="00585D40"/>
    <w:rsid w:val="006E4D6B"/>
    <w:rsid w:val="00871456"/>
    <w:rsid w:val="00BA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C178"/>
  <w15:chartTrackingRefBased/>
  <w15:docId w15:val="{CE8E2DFD-0CC6-41F5-A403-4A57F171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4D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E4D6B"/>
    <w:pPr>
      <w:ind w:left="378" w:right="76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E4D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E4D6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E4D6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E4D6B"/>
    <w:pPr>
      <w:ind w:left="621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2023-04-16T10:46:00Z</dcterms:created>
  <dcterms:modified xsi:type="dcterms:W3CDTF">2023-04-16T10:58:00Z</dcterms:modified>
</cp:coreProperties>
</file>